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
        <w:ind w:left="300" w:right="0" w:firstLine="0"/>
        <w:jc w:val="left"/>
        <w:rPr>
          <w:rFonts w:hint="eastAsia" w:ascii="宋体" w:eastAsia="宋体"/>
          <w:sz w:val="28"/>
        </w:rPr>
      </w:pPr>
      <w:r>
        <w:rPr>
          <w:sz w:val="28"/>
        </w:rPr>
        <w:t xml:space="preserve">附 </w:t>
      </w:r>
      <w:r>
        <w:rPr>
          <w:rFonts w:hint="eastAsia" w:ascii="宋体" w:eastAsia="宋体"/>
          <w:sz w:val="28"/>
        </w:rPr>
        <w:t>3</w:t>
      </w:r>
    </w:p>
    <w:p>
      <w:pPr>
        <w:pStyle w:val="3"/>
        <w:spacing w:before="11"/>
        <w:rPr>
          <w:rFonts w:ascii="宋体"/>
          <w:sz w:val="29"/>
        </w:rPr>
      </w:pPr>
    </w:p>
    <w:p>
      <w:pPr>
        <w:spacing w:after="0"/>
        <w:rPr>
          <w:rFonts w:ascii="宋体"/>
          <w:sz w:val="29"/>
        </w:rPr>
        <w:sectPr>
          <w:footerReference r:id="rId3" w:type="default"/>
          <w:pgSz w:w="11910" w:h="16840"/>
          <w:pgMar w:top="1520" w:right="1080" w:bottom="1300" w:left="1500" w:header="0" w:footer="1115" w:gutter="0"/>
          <w:pgNumType w:fmt="decimal"/>
          <w:cols w:space="720" w:num="1"/>
        </w:sectPr>
      </w:pPr>
    </w:p>
    <w:p>
      <w:pPr>
        <w:pStyle w:val="2"/>
        <w:keepNext w:val="0"/>
        <w:keepLines w:val="0"/>
        <w:pageBreakBefore w:val="0"/>
        <w:widowControl w:val="0"/>
        <w:kinsoku/>
        <w:wordWrap/>
        <w:overflowPunct/>
        <w:topLinePunct w:val="0"/>
        <w:autoSpaceDE/>
        <w:autoSpaceDN/>
        <w:bidi w:val="0"/>
        <w:adjustRightInd/>
        <w:snapToGrid/>
        <w:spacing w:before="54" w:line="360" w:lineRule="auto"/>
        <w:ind w:left="2871"/>
        <w:textAlignment w:val="auto"/>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验资业务银行询证函</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br w:type="column"/>
      </w:r>
    </w:p>
    <w:p>
      <w:pPr>
        <w:pStyle w:val="3"/>
        <w:keepNext w:val="0"/>
        <w:keepLines w:val="0"/>
        <w:pageBreakBefore w:val="0"/>
        <w:widowControl w:val="0"/>
        <w:kinsoku/>
        <w:wordWrap/>
        <w:overflowPunct/>
        <w:topLinePunct w:val="0"/>
        <w:autoSpaceDE/>
        <w:autoSpaceDN/>
        <w:bidi w:val="0"/>
        <w:adjustRightInd/>
        <w:snapToGrid/>
        <w:spacing w:before="5" w:line="360" w:lineRule="auto"/>
        <w:textAlignment w:val="auto"/>
        <w:rPr>
          <w:rFonts w:hint="eastAsia" w:ascii="仿宋_GB2312" w:hAnsi="仿宋_GB2312" w:eastAsia="仿宋_GB2312" w:cs="仿宋_GB2312"/>
          <w:b/>
          <w:sz w:val="30"/>
          <w:szCs w:val="30"/>
        </w:rPr>
      </w:pPr>
    </w:p>
    <w:p>
      <w:pPr>
        <w:keepNext w:val="0"/>
        <w:keepLines w:val="0"/>
        <w:pageBreakBefore w:val="0"/>
        <w:widowControl w:val="0"/>
        <w:kinsoku/>
        <w:wordWrap/>
        <w:overflowPunct/>
        <w:topLinePunct w:val="0"/>
        <w:autoSpaceDE/>
        <w:autoSpaceDN/>
        <w:bidi w:val="0"/>
        <w:adjustRightInd/>
        <w:snapToGrid/>
        <w:spacing w:before="0" w:line="360" w:lineRule="auto"/>
        <w:ind w:left="1668" w:right="0" w:firstLine="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_GB2312" w:hAnsi="仿宋_GB2312" w:eastAsia="仿宋_GB2312" w:cs="仿宋_GB2312"/>
          <w:sz w:val="30"/>
          <w:szCs w:val="30"/>
        </w:rPr>
        <w:sectPr>
          <w:type w:val="continuous"/>
          <w:pgSz w:w="11910" w:h="16840"/>
          <w:pgMar w:top="1500" w:right="1080" w:bottom="1300" w:left="1500" w:header="720" w:footer="720" w:gutter="0"/>
          <w:pgNumType w:fmt="decimal"/>
          <w:cols w:equalWidth="0" w:num="2">
            <w:col w:w="5760" w:space="40"/>
            <w:col w:w="3530"/>
          </w:cols>
        </w:sectPr>
      </w:pPr>
    </w:p>
    <w:p>
      <w:pPr>
        <w:keepNext w:val="0"/>
        <w:keepLines w:val="0"/>
        <w:pageBreakBefore w:val="0"/>
        <w:widowControl w:val="0"/>
        <w:kinsoku/>
        <w:wordWrap/>
        <w:overflowPunct/>
        <w:topLinePunct w:val="0"/>
        <w:autoSpaceDE/>
        <w:autoSpaceDN/>
        <w:bidi w:val="0"/>
        <w:adjustRightInd/>
        <w:snapToGrid/>
        <w:spacing w:before="0" w:line="360" w:lineRule="auto"/>
        <w:ind w:right="0" w:firstLine="600" w:firstLineChars="200"/>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××（银行）××（分支机构，如适用）（以下简称“</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”，即“函证收件人”）：</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[(*筹)]聘请的××会计师事务所正在对</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[(*筹)]的注册资本实收（或注册资本、实收资本变更）情况进行审验。按照国家有关法规的规定和[中国注册会计师审计准则][列明其他相关审计准则名称]的要求，应当询证本公 司[(*筹)][出资者(股东)][#外方股东]向</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缴存的出资额。下列数据1及事项[出自</w:t>
      </w:r>
      <w:r>
        <w:rPr>
          <w:rFonts w:hint="eastAsia" w:ascii="仿宋_GB2312" w:hAnsi="仿宋_GB2312" w:eastAsia="仿宋_GB2312" w:cs="仿宋_GB2312"/>
          <w:spacing w:val="0"/>
          <w:sz w:val="30"/>
          <w:szCs w:val="30"/>
          <w:lang w:eastAsia="zh-CN"/>
        </w:rPr>
        <w:t>该公司</w:t>
      </w:r>
      <w:r>
        <w:rPr>
          <w:rFonts w:hint="eastAsia" w:ascii="仿宋_GB2312" w:hAnsi="仿宋_GB2312" w:eastAsia="仿宋_GB2312" w:cs="仿宋_GB2312"/>
          <w:spacing w:val="0"/>
          <w:sz w:val="30"/>
          <w:szCs w:val="30"/>
        </w:rPr>
        <w:t>账薄记录]，如与</w:t>
      </w:r>
      <w:r>
        <w:rPr>
          <w:rFonts w:hint="eastAsia" w:ascii="仿宋_GB2312" w:hAnsi="仿宋_GB2312" w:eastAsia="仿宋_GB2312" w:cs="仿宋_GB2312"/>
          <w:spacing w:val="0"/>
          <w:sz w:val="30"/>
          <w:szCs w:val="30"/>
          <w:lang w:eastAsia="zh-CN"/>
        </w:rPr>
        <w:t>我行</w:t>
      </w:r>
      <w:r>
        <w:rPr>
          <w:rFonts w:hint="eastAsia" w:ascii="仿宋_GB2312" w:hAnsi="仿宋_GB2312" w:eastAsia="仿宋_GB2312" w:cs="仿宋_GB2312"/>
          <w:spacing w:val="0"/>
          <w:sz w:val="30"/>
          <w:szCs w:val="30"/>
        </w:rPr>
        <w:t>记录相符，请在本函“结论”部分签字、签章或[签发电子签名]2；如有不符，请在本函“结论”部分列明不符项目及具体内容，并签字、签章或[签发电子签名]。回函请直接寄至××会计师事务所[或直接转交××会计师事务所函证经办人3]，地址及联系方式4如下：</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回函地址：</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联系人：</w:t>
      </w:r>
      <w:r>
        <w:rPr>
          <w:rFonts w:hint="eastAsia" w:ascii="仿宋_GB2312" w:hAnsi="仿宋_GB2312" w:eastAsia="仿宋_GB2312" w:cs="仿宋_GB2312"/>
          <w:spacing w:val="0"/>
          <w:sz w:val="30"/>
          <w:szCs w:val="30"/>
        </w:rPr>
        <w:tab/>
      </w:r>
      <w:r>
        <w:rPr>
          <w:rFonts w:hint="eastAsia" w:ascii="仿宋_GB2312" w:hAnsi="仿宋_GB2312" w:eastAsia="仿宋_GB2312" w:cs="仿宋_GB2312"/>
          <w:spacing w:val="0"/>
          <w:sz w:val="30"/>
          <w:szCs w:val="30"/>
        </w:rPr>
        <w:t>电话：</w:t>
      </w:r>
      <w:r>
        <w:rPr>
          <w:rFonts w:hint="eastAsia" w:ascii="仿宋_GB2312" w:hAnsi="仿宋_GB2312" w:eastAsia="仿宋_GB2312" w:cs="仿宋_GB2312"/>
          <w:spacing w:val="0"/>
          <w:sz w:val="30"/>
          <w:szCs w:val="30"/>
        </w:rPr>
        <w:tab/>
      </w:r>
      <w:r>
        <w:rPr>
          <w:rFonts w:hint="eastAsia" w:ascii="仿宋_GB2312" w:hAnsi="仿宋_GB2312" w:eastAsia="仿宋_GB2312" w:cs="仿宋_GB2312"/>
          <w:spacing w:val="0"/>
          <w:sz w:val="30"/>
          <w:szCs w:val="30"/>
        </w:rPr>
        <w:t>传真：</w:t>
      </w:r>
      <w:r>
        <w:rPr>
          <w:rFonts w:hint="eastAsia" w:ascii="仿宋_GB2312" w:hAnsi="仿宋_GB2312" w:eastAsia="仿宋_GB2312" w:cs="仿宋_GB2312"/>
          <w:spacing w:val="0"/>
          <w:sz w:val="30"/>
          <w:szCs w:val="30"/>
        </w:rPr>
        <w:tab/>
      </w:r>
      <w:r>
        <w:rPr>
          <w:rFonts w:hint="eastAsia" w:ascii="仿宋_GB2312" w:hAnsi="仿宋_GB2312" w:eastAsia="仿宋_GB2312" w:cs="仿宋_GB2312"/>
          <w:spacing w:val="0"/>
          <w:sz w:val="30"/>
          <w:szCs w:val="30"/>
        </w:rPr>
        <w:t>邮编： 电子邮箱：</w:t>
      </w:r>
    </w:p>
    <w:p>
      <w:pPr>
        <w:tabs>
          <w:tab w:val="left" w:pos="1982"/>
          <w:tab w:val="left" w:pos="2612"/>
          <w:tab w:val="left" w:pos="3240"/>
        </w:tabs>
        <w:spacing w:before="0" w:line="357" w:lineRule="auto"/>
        <w:ind w:left="300" w:right="713" w:firstLine="419"/>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3360" behindDoc="0" locked="0" layoutInCell="1" allowOverlap="1">
                <wp:simplePos x="0" y="0"/>
                <wp:positionH relativeFrom="page">
                  <wp:posOffset>1083310</wp:posOffset>
                </wp:positionH>
                <wp:positionV relativeFrom="paragraph">
                  <wp:posOffset>457835</wp:posOffset>
                </wp:positionV>
                <wp:extent cx="5647690" cy="130175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647690" cy="1301750"/>
                        </a:xfrm>
                        <a:prstGeom prst="rect">
                          <a:avLst/>
                        </a:prstGeom>
                        <a:noFill/>
                        <a:ln w="9525">
                          <a:noFill/>
                        </a:ln>
                      </wps:spPr>
                      <wps:txbx>
                        <w:txbxContent>
                          <w:tbl>
                            <w:tblPr>
                              <w:tblStyle w:val="6"/>
                              <w:tblW w:w="87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50"/>
                              <w:gridCol w:w="851"/>
                              <w:gridCol w:w="1561"/>
                              <w:gridCol w:w="709"/>
                              <w:gridCol w:w="853"/>
                              <w:gridCol w:w="995"/>
                              <w:gridCol w:w="706"/>
                              <w:gridCol w:w="708"/>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852" w:type="dxa"/>
                                  <w:vMerge w:val="restart"/>
                                  <w:vAlign w:val="top"/>
                                </w:tcPr>
                                <w:p>
                                  <w:pPr>
                                    <w:pStyle w:val="7"/>
                                    <w:spacing w:before="6"/>
                                    <w:rPr>
                                      <w:rFonts w:ascii="宋体"/>
                                      <w:sz w:val="29"/>
                                    </w:rPr>
                                  </w:pPr>
                                </w:p>
                                <w:p>
                                  <w:pPr>
                                    <w:pStyle w:val="7"/>
                                    <w:ind w:left="110"/>
                                    <w:rPr>
                                      <w:sz w:val="21"/>
                                    </w:rPr>
                                  </w:pPr>
                                  <w:r>
                                    <w:rPr>
                                      <w:sz w:val="21"/>
                                    </w:rPr>
                                    <w:t>缴款人</w:t>
                                  </w:r>
                                </w:p>
                              </w:tc>
                              <w:tc>
                                <w:tcPr>
                                  <w:tcW w:w="850" w:type="dxa"/>
                                  <w:vMerge w:val="restart"/>
                                  <w:vAlign w:val="top"/>
                                </w:tcPr>
                                <w:p>
                                  <w:pPr>
                                    <w:pStyle w:val="7"/>
                                    <w:spacing w:before="47" w:line="400" w:lineRule="atLeast"/>
                                    <w:ind w:left="213" w:right="202"/>
                                    <w:rPr>
                                      <w:sz w:val="21"/>
                                    </w:rPr>
                                  </w:pPr>
                                  <w:r>
                                    <w:rPr>
                                      <w:sz w:val="21"/>
                                    </w:rPr>
                                    <w:t>缴入日期</w:t>
                                  </w:r>
                                </w:p>
                              </w:tc>
                              <w:tc>
                                <w:tcPr>
                                  <w:tcW w:w="851" w:type="dxa"/>
                                  <w:vMerge w:val="restart"/>
                                  <w:vAlign w:val="top"/>
                                </w:tcPr>
                                <w:p>
                                  <w:pPr>
                                    <w:pStyle w:val="7"/>
                                    <w:spacing w:before="47" w:line="400" w:lineRule="atLeast"/>
                                    <w:ind w:left="163" w:right="95" w:hanging="54"/>
                                    <w:rPr>
                                      <w:sz w:val="21"/>
                                    </w:rPr>
                                  </w:pPr>
                                  <w:r>
                                    <w:rPr>
                                      <w:sz w:val="21"/>
                                    </w:rPr>
                                    <w:t>#[账户性质]</w:t>
                                  </w:r>
                                </w:p>
                              </w:tc>
                              <w:tc>
                                <w:tcPr>
                                  <w:tcW w:w="1561" w:type="dxa"/>
                                  <w:vMerge w:val="restart"/>
                                  <w:vAlign w:val="top"/>
                                </w:tcPr>
                                <w:p>
                                  <w:pPr>
                                    <w:pStyle w:val="7"/>
                                    <w:spacing w:before="47" w:line="400" w:lineRule="atLeast"/>
                                    <w:ind w:left="567" w:right="559"/>
                                    <w:jc w:val="center"/>
                                    <w:rPr>
                                      <w:sz w:val="21"/>
                                    </w:rPr>
                                  </w:pPr>
                                  <w:r>
                                    <w:rPr>
                                      <w:sz w:val="21"/>
                                    </w:rPr>
                                    <w:t>银行账号</w:t>
                                  </w:r>
                                </w:p>
                              </w:tc>
                              <w:tc>
                                <w:tcPr>
                                  <w:tcW w:w="709" w:type="dxa"/>
                                  <w:vMerge w:val="restart"/>
                                  <w:vAlign w:val="top"/>
                                </w:tcPr>
                                <w:p>
                                  <w:pPr>
                                    <w:pStyle w:val="7"/>
                                    <w:spacing w:before="6"/>
                                    <w:rPr>
                                      <w:rFonts w:ascii="宋体"/>
                                      <w:sz w:val="29"/>
                                    </w:rPr>
                                  </w:pPr>
                                </w:p>
                                <w:p>
                                  <w:pPr>
                                    <w:pStyle w:val="7"/>
                                    <w:ind w:left="141"/>
                                    <w:rPr>
                                      <w:sz w:val="21"/>
                                    </w:rPr>
                                  </w:pPr>
                                  <w:r>
                                    <w:rPr>
                                      <w:sz w:val="21"/>
                                    </w:rPr>
                                    <w:t>币种</w:t>
                                  </w:r>
                                </w:p>
                              </w:tc>
                              <w:tc>
                                <w:tcPr>
                                  <w:tcW w:w="853" w:type="dxa"/>
                                  <w:vMerge w:val="restart"/>
                                  <w:vAlign w:val="top"/>
                                </w:tcPr>
                                <w:p>
                                  <w:pPr>
                                    <w:pStyle w:val="7"/>
                                    <w:spacing w:before="6"/>
                                    <w:rPr>
                                      <w:rFonts w:ascii="宋体"/>
                                      <w:sz w:val="29"/>
                                    </w:rPr>
                                  </w:pPr>
                                </w:p>
                                <w:p>
                                  <w:pPr>
                                    <w:pStyle w:val="7"/>
                                    <w:ind w:left="210"/>
                                    <w:rPr>
                                      <w:sz w:val="21"/>
                                    </w:rPr>
                                  </w:pPr>
                                  <w:r>
                                    <w:rPr>
                                      <w:sz w:val="21"/>
                                    </w:rPr>
                                    <w:t>金额</w:t>
                                  </w:r>
                                </w:p>
                              </w:tc>
                              <w:tc>
                                <w:tcPr>
                                  <w:tcW w:w="995" w:type="dxa"/>
                                  <w:vMerge w:val="restart"/>
                                  <w:vAlign w:val="top"/>
                                </w:tcPr>
                                <w:p>
                                  <w:pPr>
                                    <w:pStyle w:val="7"/>
                                    <w:spacing w:before="47" w:line="400" w:lineRule="atLeast"/>
                                    <w:ind w:left="279" w:right="281"/>
                                    <w:rPr>
                                      <w:sz w:val="21"/>
                                    </w:rPr>
                                  </w:pPr>
                                  <w:r>
                                    <w:rPr>
                                      <w:sz w:val="21"/>
                                    </w:rPr>
                                    <w:t>款项用途</w:t>
                                  </w:r>
                                </w:p>
                              </w:tc>
                              <w:tc>
                                <w:tcPr>
                                  <w:tcW w:w="1414" w:type="dxa"/>
                                  <w:gridSpan w:val="2"/>
                                  <w:vAlign w:val="top"/>
                                </w:tcPr>
                                <w:p>
                                  <w:pPr>
                                    <w:pStyle w:val="7"/>
                                    <w:spacing w:before="140"/>
                                    <w:ind w:left="122"/>
                                    <w:rPr>
                                      <w:sz w:val="21"/>
                                    </w:rPr>
                                  </w:pPr>
                                  <w:r>
                                    <w:rPr>
                                      <w:sz w:val="21"/>
                                    </w:rPr>
                                    <w:t>#[款项来源]</w:t>
                                  </w:r>
                                </w:p>
                              </w:tc>
                              <w:tc>
                                <w:tcPr>
                                  <w:tcW w:w="711" w:type="dxa"/>
                                  <w:vMerge w:val="restart"/>
                                  <w:vAlign w:val="top"/>
                                </w:tcPr>
                                <w:p>
                                  <w:pPr>
                                    <w:pStyle w:val="7"/>
                                    <w:spacing w:before="6"/>
                                    <w:rPr>
                                      <w:rFonts w:ascii="宋体"/>
                                      <w:sz w:val="29"/>
                                    </w:rPr>
                                  </w:pPr>
                                </w:p>
                                <w:p>
                                  <w:pPr>
                                    <w:pStyle w:val="7"/>
                                    <w:ind w:left="141"/>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852" w:type="dxa"/>
                                  <w:vMerge w:val="continue"/>
                                  <w:tcBorders>
                                    <w:top w:val="nil"/>
                                  </w:tcBorders>
                                  <w:vAlign w:val="top"/>
                                </w:tcPr>
                                <w:p>
                                  <w:pPr>
                                    <w:rPr>
                                      <w:sz w:val="2"/>
                                      <w:szCs w:val="2"/>
                                    </w:rPr>
                                  </w:pPr>
                                </w:p>
                              </w:tc>
                              <w:tc>
                                <w:tcPr>
                                  <w:tcW w:w="850" w:type="dxa"/>
                                  <w:vMerge w:val="continue"/>
                                  <w:tcBorders>
                                    <w:top w:val="nil"/>
                                  </w:tcBorders>
                                  <w:vAlign w:val="top"/>
                                </w:tcPr>
                                <w:p>
                                  <w:pPr>
                                    <w:rPr>
                                      <w:sz w:val="2"/>
                                      <w:szCs w:val="2"/>
                                    </w:rPr>
                                  </w:pPr>
                                </w:p>
                              </w:tc>
                              <w:tc>
                                <w:tcPr>
                                  <w:tcW w:w="851" w:type="dxa"/>
                                  <w:vMerge w:val="continue"/>
                                  <w:tcBorders>
                                    <w:top w:val="nil"/>
                                  </w:tcBorders>
                                  <w:vAlign w:val="top"/>
                                </w:tcPr>
                                <w:p>
                                  <w:pPr>
                                    <w:rPr>
                                      <w:sz w:val="2"/>
                                      <w:szCs w:val="2"/>
                                    </w:rPr>
                                  </w:pPr>
                                </w:p>
                              </w:tc>
                              <w:tc>
                                <w:tcPr>
                                  <w:tcW w:w="1561" w:type="dxa"/>
                                  <w:vMerge w:val="continue"/>
                                  <w:tcBorders>
                                    <w:top w:val="nil"/>
                                  </w:tcBorders>
                                  <w:vAlign w:val="top"/>
                                </w:tcPr>
                                <w:p>
                                  <w:pPr>
                                    <w:rPr>
                                      <w:sz w:val="2"/>
                                      <w:szCs w:val="2"/>
                                    </w:rPr>
                                  </w:pPr>
                                </w:p>
                              </w:tc>
                              <w:tc>
                                <w:tcPr>
                                  <w:tcW w:w="709" w:type="dxa"/>
                                  <w:vMerge w:val="continue"/>
                                  <w:tcBorders>
                                    <w:top w:val="nil"/>
                                  </w:tcBorders>
                                  <w:vAlign w:val="top"/>
                                </w:tcPr>
                                <w:p>
                                  <w:pPr>
                                    <w:rPr>
                                      <w:sz w:val="2"/>
                                      <w:szCs w:val="2"/>
                                    </w:rPr>
                                  </w:pPr>
                                </w:p>
                              </w:tc>
                              <w:tc>
                                <w:tcPr>
                                  <w:tcW w:w="853" w:type="dxa"/>
                                  <w:vMerge w:val="continue"/>
                                  <w:tcBorders>
                                    <w:top w:val="nil"/>
                                  </w:tcBorders>
                                  <w:vAlign w:val="top"/>
                                </w:tcPr>
                                <w:p>
                                  <w:pPr>
                                    <w:rPr>
                                      <w:sz w:val="2"/>
                                      <w:szCs w:val="2"/>
                                    </w:rPr>
                                  </w:pPr>
                                </w:p>
                              </w:tc>
                              <w:tc>
                                <w:tcPr>
                                  <w:tcW w:w="995" w:type="dxa"/>
                                  <w:vMerge w:val="continue"/>
                                  <w:tcBorders>
                                    <w:top w:val="nil"/>
                                  </w:tcBorders>
                                  <w:vAlign w:val="top"/>
                                </w:tcPr>
                                <w:p>
                                  <w:pPr>
                                    <w:rPr>
                                      <w:sz w:val="2"/>
                                      <w:szCs w:val="2"/>
                                    </w:rPr>
                                  </w:pPr>
                                </w:p>
                              </w:tc>
                              <w:tc>
                                <w:tcPr>
                                  <w:tcW w:w="706" w:type="dxa"/>
                                  <w:vAlign w:val="top"/>
                                </w:tcPr>
                                <w:p>
                                  <w:pPr>
                                    <w:pStyle w:val="7"/>
                                    <w:spacing w:before="109"/>
                                    <w:ind w:left="136"/>
                                    <w:rPr>
                                      <w:sz w:val="21"/>
                                    </w:rPr>
                                  </w:pPr>
                                  <w:r>
                                    <w:rPr>
                                      <w:sz w:val="21"/>
                                    </w:rPr>
                                    <w:t>境内</w:t>
                                  </w:r>
                                </w:p>
                              </w:tc>
                              <w:tc>
                                <w:tcPr>
                                  <w:tcW w:w="708" w:type="dxa"/>
                                  <w:vAlign w:val="top"/>
                                </w:tcPr>
                                <w:p>
                                  <w:pPr>
                                    <w:pStyle w:val="7"/>
                                    <w:spacing w:before="109"/>
                                    <w:ind w:left="138"/>
                                    <w:rPr>
                                      <w:sz w:val="21"/>
                                    </w:rPr>
                                  </w:pPr>
                                  <w:r>
                                    <w:rPr>
                                      <w:sz w:val="21"/>
                                    </w:rPr>
                                    <w:t>境外</w:t>
                                  </w:r>
                                </w:p>
                              </w:tc>
                              <w:tc>
                                <w:tcPr>
                                  <w:tcW w:w="711"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2" w:type="dxa"/>
                                  <w:vAlign w:val="top"/>
                                </w:tcPr>
                                <w:p>
                                  <w:pPr>
                                    <w:pStyle w:val="7"/>
                                    <w:rPr>
                                      <w:rFonts w:ascii="Times New Roman"/>
                                      <w:sz w:val="20"/>
                                    </w:rPr>
                                  </w:pPr>
                                </w:p>
                              </w:tc>
                              <w:tc>
                                <w:tcPr>
                                  <w:tcW w:w="850" w:type="dxa"/>
                                  <w:vAlign w:val="top"/>
                                </w:tcPr>
                                <w:p>
                                  <w:pPr>
                                    <w:pStyle w:val="7"/>
                                    <w:rPr>
                                      <w:rFonts w:ascii="Times New Roman"/>
                                      <w:sz w:val="20"/>
                                    </w:rPr>
                                  </w:pPr>
                                </w:p>
                              </w:tc>
                              <w:tc>
                                <w:tcPr>
                                  <w:tcW w:w="851" w:type="dxa"/>
                                  <w:vAlign w:val="top"/>
                                </w:tcPr>
                                <w:p>
                                  <w:pPr>
                                    <w:pStyle w:val="7"/>
                                    <w:rPr>
                                      <w:rFonts w:ascii="Times New Roman"/>
                                      <w:sz w:val="20"/>
                                    </w:rPr>
                                  </w:pPr>
                                </w:p>
                              </w:tc>
                              <w:tc>
                                <w:tcPr>
                                  <w:tcW w:w="1561" w:type="dxa"/>
                                  <w:vAlign w:val="top"/>
                                </w:tcPr>
                                <w:p>
                                  <w:pPr>
                                    <w:pStyle w:val="7"/>
                                    <w:rPr>
                                      <w:rFonts w:ascii="Times New Roman"/>
                                      <w:sz w:val="20"/>
                                    </w:rPr>
                                  </w:pPr>
                                </w:p>
                              </w:tc>
                              <w:tc>
                                <w:tcPr>
                                  <w:tcW w:w="709" w:type="dxa"/>
                                  <w:vAlign w:val="top"/>
                                </w:tcPr>
                                <w:p>
                                  <w:pPr>
                                    <w:pStyle w:val="7"/>
                                    <w:rPr>
                                      <w:rFonts w:ascii="Times New Roman"/>
                                      <w:sz w:val="20"/>
                                    </w:rPr>
                                  </w:pPr>
                                </w:p>
                              </w:tc>
                              <w:tc>
                                <w:tcPr>
                                  <w:tcW w:w="853" w:type="dxa"/>
                                  <w:vAlign w:val="top"/>
                                </w:tcPr>
                                <w:p>
                                  <w:pPr>
                                    <w:pStyle w:val="7"/>
                                    <w:rPr>
                                      <w:rFonts w:ascii="Times New Roman"/>
                                      <w:sz w:val="20"/>
                                    </w:rPr>
                                  </w:pPr>
                                </w:p>
                              </w:tc>
                              <w:tc>
                                <w:tcPr>
                                  <w:tcW w:w="995" w:type="dxa"/>
                                  <w:vAlign w:val="top"/>
                                </w:tcPr>
                                <w:p>
                                  <w:pPr>
                                    <w:pStyle w:val="7"/>
                                    <w:rPr>
                                      <w:rFonts w:ascii="Times New Roman"/>
                                      <w:sz w:val="20"/>
                                    </w:rPr>
                                  </w:pPr>
                                </w:p>
                              </w:tc>
                              <w:tc>
                                <w:tcPr>
                                  <w:tcW w:w="1414" w:type="dxa"/>
                                  <w:gridSpan w:val="2"/>
                                  <w:vAlign w:val="top"/>
                                </w:tcPr>
                                <w:p>
                                  <w:pPr>
                                    <w:pStyle w:val="7"/>
                                    <w:rPr>
                                      <w:rFonts w:ascii="Times New Roman"/>
                                      <w:sz w:val="20"/>
                                    </w:rPr>
                                  </w:pPr>
                                </w:p>
                              </w:tc>
                              <w:tc>
                                <w:tcPr>
                                  <w:tcW w:w="711" w:type="dxa"/>
                                  <w:vAlign w:val="top"/>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2" w:type="dxa"/>
                                  <w:vAlign w:val="top"/>
                                </w:tcPr>
                                <w:p>
                                  <w:pPr>
                                    <w:pStyle w:val="7"/>
                                    <w:rPr>
                                      <w:rFonts w:ascii="Times New Roman"/>
                                      <w:sz w:val="20"/>
                                    </w:rPr>
                                  </w:pPr>
                                </w:p>
                              </w:tc>
                              <w:tc>
                                <w:tcPr>
                                  <w:tcW w:w="850" w:type="dxa"/>
                                  <w:vAlign w:val="top"/>
                                </w:tcPr>
                                <w:p>
                                  <w:pPr>
                                    <w:pStyle w:val="7"/>
                                    <w:rPr>
                                      <w:rFonts w:ascii="Times New Roman"/>
                                      <w:sz w:val="20"/>
                                    </w:rPr>
                                  </w:pPr>
                                </w:p>
                              </w:tc>
                              <w:tc>
                                <w:tcPr>
                                  <w:tcW w:w="851" w:type="dxa"/>
                                  <w:vAlign w:val="top"/>
                                </w:tcPr>
                                <w:p>
                                  <w:pPr>
                                    <w:pStyle w:val="7"/>
                                    <w:rPr>
                                      <w:rFonts w:ascii="Times New Roman"/>
                                      <w:sz w:val="20"/>
                                    </w:rPr>
                                  </w:pPr>
                                </w:p>
                              </w:tc>
                              <w:tc>
                                <w:tcPr>
                                  <w:tcW w:w="1561" w:type="dxa"/>
                                  <w:vAlign w:val="top"/>
                                </w:tcPr>
                                <w:p>
                                  <w:pPr>
                                    <w:pStyle w:val="7"/>
                                    <w:rPr>
                                      <w:rFonts w:ascii="Times New Roman"/>
                                      <w:sz w:val="20"/>
                                    </w:rPr>
                                  </w:pPr>
                                </w:p>
                              </w:tc>
                              <w:tc>
                                <w:tcPr>
                                  <w:tcW w:w="709" w:type="dxa"/>
                                  <w:vAlign w:val="top"/>
                                </w:tcPr>
                                <w:p>
                                  <w:pPr>
                                    <w:pStyle w:val="7"/>
                                    <w:rPr>
                                      <w:rFonts w:ascii="Times New Roman"/>
                                      <w:sz w:val="20"/>
                                    </w:rPr>
                                  </w:pPr>
                                </w:p>
                              </w:tc>
                              <w:tc>
                                <w:tcPr>
                                  <w:tcW w:w="853" w:type="dxa"/>
                                  <w:vAlign w:val="top"/>
                                </w:tcPr>
                                <w:p>
                                  <w:pPr>
                                    <w:pStyle w:val="7"/>
                                    <w:rPr>
                                      <w:rFonts w:ascii="Times New Roman"/>
                                      <w:sz w:val="20"/>
                                    </w:rPr>
                                  </w:pPr>
                                </w:p>
                              </w:tc>
                              <w:tc>
                                <w:tcPr>
                                  <w:tcW w:w="995" w:type="dxa"/>
                                  <w:vAlign w:val="top"/>
                                </w:tcPr>
                                <w:p>
                                  <w:pPr>
                                    <w:pStyle w:val="7"/>
                                    <w:rPr>
                                      <w:rFonts w:ascii="Times New Roman"/>
                                      <w:sz w:val="20"/>
                                    </w:rPr>
                                  </w:pPr>
                                </w:p>
                              </w:tc>
                              <w:tc>
                                <w:tcPr>
                                  <w:tcW w:w="1414" w:type="dxa"/>
                                  <w:gridSpan w:val="2"/>
                                  <w:vAlign w:val="top"/>
                                </w:tcPr>
                                <w:p>
                                  <w:pPr>
                                    <w:pStyle w:val="7"/>
                                    <w:rPr>
                                      <w:rFonts w:ascii="Times New Roman"/>
                                      <w:sz w:val="20"/>
                                    </w:rPr>
                                  </w:pPr>
                                </w:p>
                              </w:tc>
                              <w:tc>
                                <w:tcPr>
                                  <w:tcW w:w="711" w:type="dxa"/>
                                  <w:vAlign w:val="top"/>
                                </w:tcPr>
                                <w:p>
                                  <w:pPr>
                                    <w:pStyle w:val="7"/>
                                    <w:rPr>
                                      <w:rFonts w:ascii="Times New Roman"/>
                                      <w:sz w:val="20"/>
                                    </w:rPr>
                                  </w:pPr>
                                </w:p>
                              </w:tc>
                            </w:tr>
                          </w:tbl>
                          <w:p>
                            <w:pPr>
                              <w:pStyle w:val="3"/>
                              <w:pBdr>
                                <w:top w:val="single" w:color="auto" w:sz="4" w:space="0"/>
                                <w:left w:val="single" w:color="auto" w:sz="4" w:space="0"/>
                                <w:bottom w:val="single" w:color="auto" w:sz="4" w:space="0"/>
                                <w:right w:val="single" w:color="auto" w:sz="4" w:space="0"/>
                              </w:pBdr>
                            </w:pPr>
                          </w:p>
                        </w:txbxContent>
                      </wps:txbx>
                      <wps:bodyPr lIns="0" tIns="0" rIns="0" bIns="0" upright="1"/>
                    </wps:wsp>
                  </a:graphicData>
                </a:graphic>
              </wp:anchor>
            </w:drawing>
          </mc:Choice>
          <mc:Fallback>
            <w:pict>
              <v:shape id="文本框 2" o:spid="_x0000_s1026" o:spt="202" type="#_x0000_t202" style="position:absolute;left:0pt;margin-left:85.3pt;margin-top:36.05pt;height:102.5pt;width:444.7pt;mso-position-horizontal-relative:page;z-index:251663360;mso-width-relative:page;mso-height-relative:page;" filled="f" stroked="f" coordsize="21600,21600" o:gfxdata="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1Ftgy2AAAAAsB&#10;AAAPAAAAAAAAAAEAIAAAACIAAABkcnMvZG93bnJldi54bWxQSwECFAAUAAAACACHTuJAjgV4WakB&#10;AAAuAwAADgAAAAAAAAABACAAAAAnAQAAZHJzL2Uyb0RvYy54bWxQSwUGAAAAAAYABgBZAQAAQgUA&#10;AAAA&#10;">
                <v:path/>
                <v:fill on="f" focussize="0,0"/>
                <v:stroke on="f"/>
                <v:imagedata o:title=""/>
                <o:lock v:ext="edit" aspectratio="f"/>
                <v:textbox inset="0mm,0mm,0mm,0mm">
                  <w:txbxContent>
                    <w:tbl>
                      <w:tblPr>
                        <w:tblStyle w:val="6"/>
                        <w:tblW w:w="87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50"/>
                        <w:gridCol w:w="851"/>
                        <w:gridCol w:w="1561"/>
                        <w:gridCol w:w="709"/>
                        <w:gridCol w:w="853"/>
                        <w:gridCol w:w="995"/>
                        <w:gridCol w:w="706"/>
                        <w:gridCol w:w="708"/>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852" w:type="dxa"/>
                            <w:vMerge w:val="restart"/>
                            <w:vAlign w:val="top"/>
                          </w:tcPr>
                          <w:p>
                            <w:pPr>
                              <w:pStyle w:val="7"/>
                              <w:spacing w:before="6"/>
                              <w:rPr>
                                <w:rFonts w:ascii="宋体"/>
                                <w:sz w:val="29"/>
                              </w:rPr>
                            </w:pPr>
                          </w:p>
                          <w:p>
                            <w:pPr>
                              <w:pStyle w:val="7"/>
                              <w:ind w:left="110"/>
                              <w:rPr>
                                <w:sz w:val="21"/>
                              </w:rPr>
                            </w:pPr>
                            <w:r>
                              <w:rPr>
                                <w:sz w:val="21"/>
                              </w:rPr>
                              <w:t>缴款人</w:t>
                            </w:r>
                          </w:p>
                        </w:tc>
                        <w:tc>
                          <w:tcPr>
                            <w:tcW w:w="850" w:type="dxa"/>
                            <w:vMerge w:val="restart"/>
                            <w:vAlign w:val="top"/>
                          </w:tcPr>
                          <w:p>
                            <w:pPr>
                              <w:pStyle w:val="7"/>
                              <w:spacing w:before="47" w:line="400" w:lineRule="atLeast"/>
                              <w:ind w:left="213" w:right="202"/>
                              <w:rPr>
                                <w:sz w:val="21"/>
                              </w:rPr>
                            </w:pPr>
                            <w:r>
                              <w:rPr>
                                <w:sz w:val="21"/>
                              </w:rPr>
                              <w:t>缴入日期</w:t>
                            </w:r>
                          </w:p>
                        </w:tc>
                        <w:tc>
                          <w:tcPr>
                            <w:tcW w:w="851" w:type="dxa"/>
                            <w:vMerge w:val="restart"/>
                            <w:vAlign w:val="top"/>
                          </w:tcPr>
                          <w:p>
                            <w:pPr>
                              <w:pStyle w:val="7"/>
                              <w:spacing w:before="47" w:line="400" w:lineRule="atLeast"/>
                              <w:ind w:left="163" w:right="95" w:hanging="54"/>
                              <w:rPr>
                                <w:sz w:val="21"/>
                              </w:rPr>
                            </w:pPr>
                            <w:r>
                              <w:rPr>
                                <w:sz w:val="21"/>
                              </w:rPr>
                              <w:t>#[账户性质]</w:t>
                            </w:r>
                          </w:p>
                        </w:tc>
                        <w:tc>
                          <w:tcPr>
                            <w:tcW w:w="1561" w:type="dxa"/>
                            <w:vMerge w:val="restart"/>
                            <w:vAlign w:val="top"/>
                          </w:tcPr>
                          <w:p>
                            <w:pPr>
                              <w:pStyle w:val="7"/>
                              <w:spacing w:before="47" w:line="400" w:lineRule="atLeast"/>
                              <w:ind w:left="567" w:right="559"/>
                              <w:jc w:val="center"/>
                              <w:rPr>
                                <w:sz w:val="21"/>
                              </w:rPr>
                            </w:pPr>
                            <w:r>
                              <w:rPr>
                                <w:sz w:val="21"/>
                              </w:rPr>
                              <w:t>银行账号</w:t>
                            </w:r>
                          </w:p>
                        </w:tc>
                        <w:tc>
                          <w:tcPr>
                            <w:tcW w:w="709" w:type="dxa"/>
                            <w:vMerge w:val="restart"/>
                            <w:vAlign w:val="top"/>
                          </w:tcPr>
                          <w:p>
                            <w:pPr>
                              <w:pStyle w:val="7"/>
                              <w:spacing w:before="6"/>
                              <w:rPr>
                                <w:rFonts w:ascii="宋体"/>
                                <w:sz w:val="29"/>
                              </w:rPr>
                            </w:pPr>
                          </w:p>
                          <w:p>
                            <w:pPr>
                              <w:pStyle w:val="7"/>
                              <w:ind w:left="141"/>
                              <w:rPr>
                                <w:sz w:val="21"/>
                              </w:rPr>
                            </w:pPr>
                            <w:r>
                              <w:rPr>
                                <w:sz w:val="21"/>
                              </w:rPr>
                              <w:t>币种</w:t>
                            </w:r>
                          </w:p>
                        </w:tc>
                        <w:tc>
                          <w:tcPr>
                            <w:tcW w:w="853" w:type="dxa"/>
                            <w:vMerge w:val="restart"/>
                            <w:vAlign w:val="top"/>
                          </w:tcPr>
                          <w:p>
                            <w:pPr>
                              <w:pStyle w:val="7"/>
                              <w:spacing w:before="6"/>
                              <w:rPr>
                                <w:rFonts w:ascii="宋体"/>
                                <w:sz w:val="29"/>
                              </w:rPr>
                            </w:pPr>
                          </w:p>
                          <w:p>
                            <w:pPr>
                              <w:pStyle w:val="7"/>
                              <w:ind w:left="210"/>
                              <w:rPr>
                                <w:sz w:val="21"/>
                              </w:rPr>
                            </w:pPr>
                            <w:r>
                              <w:rPr>
                                <w:sz w:val="21"/>
                              </w:rPr>
                              <w:t>金额</w:t>
                            </w:r>
                          </w:p>
                        </w:tc>
                        <w:tc>
                          <w:tcPr>
                            <w:tcW w:w="995" w:type="dxa"/>
                            <w:vMerge w:val="restart"/>
                            <w:vAlign w:val="top"/>
                          </w:tcPr>
                          <w:p>
                            <w:pPr>
                              <w:pStyle w:val="7"/>
                              <w:spacing w:before="47" w:line="400" w:lineRule="atLeast"/>
                              <w:ind w:left="279" w:right="281"/>
                              <w:rPr>
                                <w:sz w:val="21"/>
                              </w:rPr>
                            </w:pPr>
                            <w:r>
                              <w:rPr>
                                <w:sz w:val="21"/>
                              </w:rPr>
                              <w:t>款项用途</w:t>
                            </w:r>
                          </w:p>
                        </w:tc>
                        <w:tc>
                          <w:tcPr>
                            <w:tcW w:w="1414" w:type="dxa"/>
                            <w:gridSpan w:val="2"/>
                            <w:vAlign w:val="top"/>
                          </w:tcPr>
                          <w:p>
                            <w:pPr>
                              <w:pStyle w:val="7"/>
                              <w:spacing w:before="140"/>
                              <w:ind w:left="122"/>
                              <w:rPr>
                                <w:sz w:val="21"/>
                              </w:rPr>
                            </w:pPr>
                            <w:r>
                              <w:rPr>
                                <w:sz w:val="21"/>
                              </w:rPr>
                              <w:t>#[款项来源]</w:t>
                            </w:r>
                          </w:p>
                        </w:tc>
                        <w:tc>
                          <w:tcPr>
                            <w:tcW w:w="711" w:type="dxa"/>
                            <w:vMerge w:val="restart"/>
                            <w:vAlign w:val="top"/>
                          </w:tcPr>
                          <w:p>
                            <w:pPr>
                              <w:pStyle w:val="7"/>
                              <w:spacing w:before="6"/>
                              <w:rPr>
                                <w:rFonts w:ascii="宋体"/>
                                <w:sz w:val="29"/>
                              </w:rPr>
                            </w:pPr>
                          </w:p>
                          <w:p>
                            <w:pPr>
                              <w:pStyle w:val="7"/>
                              <w:ind w:left="141"/>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852" w:type="dxa"/>
                            <w:vMerge w:val="continue"/>
                            <w:tcBorders>
                              <w:top w:val="nil"/>
                            </w:tcBorders>
                            <w:vAlign w:val="top"/>
                          </w:tcPr>
                          <w:p>
                            <w:pPr>
                              <w:rPr>
                                <w:sz w:val="2"/>
                                <w:szCs w:val="2"/>
                              </w:rPr>
                            </w:pPr>
                          </w:p>
                        </w:tc>
                        <w:tc>
                          <w:tcPr>
                            <w:tcW w:w="850" w:type="dxa"/>
                            <w:vMerge w:val="continue"/>
                            <w:tcBorders>
                              <w:top w:val="nil"/>
                            </w:tcBorders>
                            <w:vAlign w:val="top"/>
                          </w:tcPr>
                          <w:p>
                            <w:pPr>
                              <w:rPr>
                                <w:sz w:val="2"/>
                                <w:szCs w:val="2"/>
                              </w:rPr>
                            </w:pPr>
                          </w:p>
                        </w:tc>
                        <w:tc>
                          <w:tcPr>
                            <w:tcW w:w="851" w:type="dxa"/>
                            <w:vMerge w:val="continue"/>
                            <w:tcBorders>
                              <w:top w:val="nil"/>
                            </w:tcBorders>
                            <w:vAlign w:val="top"/>
                          </w:tcPr>
                          <w:p>
                            <w:pPr>
                              <w:rPr>
                                <w:sz w:val="2"/>
                                <w:szCs w:val="2"/>
                              </w:rPr>
                            </w:pPr>
                          </w:p>
                        </w:tc>
                        <w:tc>
                          <w:tcPr>
                            <w:tcW w:w="1561" w:type="dxa"/>
                            <w:vMerge w:val="continue"/>
                            <w:tcBorders>
                              <w:top w:val="nil"/>
                            </w:tcBorders>
                            <w:vAlign w:val="top"/>
                          </w:tcPr>
                          <w:p>
                            <w:pPr>
                              <w:rPr>
                                <w:sz w:val="2"/>
                                <w:szCs w:val="2"/>
                              </w:rPr>
                            </w:pPr>
                          </w:p>
                        </w:tc>
                        <w:tc>
                          <w:tcPr>
                            <w:tcW w:w="709" w:type="dxa"/>
                            <w:vMerge w:val="continue"/>
                            <w:tcBorders>
                              <w:top w:val="nil"/>
                            </w:tcBorders>
                            <w:vAlign w:val="top"/>
                          </w:tcPr>
                          <w:p>
                            <w:pPr>
                              <w:rPr>
                                <w:sz w:val="2"/>
                                <w:szCs w:val="2"/>
                              </w:rPr>
                            </w:pPr>
                          </w:p>
                        </w:tc>
                        <w:tc>
                          <w:tcPr>
                            <w:tcW w:w="853" w:type="dxa"/>
                            <w:vMerge w:val="continue"/>
                            <w:tcBorders>
                              <w:top w:val="nil"/>
                            </w:tcBorders>
                            <w:vAlign w:val="top"/>
                          </w:tcPr>
                          <w:p>
                            <w:pPr>
                              <w:rPr>
                                <w:sz w:val="2"/>
                                <w:szCs w:val="2"/>
                              </w:rPr>
                            </w:pPr>
                          </w:p>
                        </w:tc>
                        <w:tc>
                          <w:tcPr>
                            <w:tcW w:w="995" w:type="dxa"/>
                            <w:vMerge w:val="continue"/>
                            <w:tcBorders>
                              <w:top w:val="nil"/>
                            </w:tcBorders>
                            <w:vAlign w:val="top"/>
                          </w:tcPr>
                          <w:p>
                            <w:pPr>
                              <w:rPr>
                                <w:sz w:val="2"/>
                                <w:szCs w:val="2"/>
                              </w:rPr>
                            </w:pPr>
                          </w:p>
                        </w:tc>
                        <w:tc>
                          <w:tcPr>
                            <w:tcW w:w="706" w:type="dxa"/>
                            <w:vAlign w:val="top"/>
                          </w:tcPr>
                          <w:p>
                            <w:pPr>
                              <w:pStyle w:val="7"/>
                              <w:spacing w:before="109"/>
                              <w:ind w:left="136"/>
                              <w:rPr>
                                <w:sz w:val="21"/>
                              </w:rPr>
                            </w:pPr>
                            <w:r>
                              <w:rPr>
                                <w:sz w:val="21"/>
                              </w:rPr>
                              <w:t>境内</w:t>
                            </w:r>
                          </w:p>
                        </w:tc>
                        <w:tc>
                          <w:tcPr>
                            <w:tcW w:w="708" w:type="dxa"/>
                            <w:vAlign w:val="top"/>
                          </w:tcPr>
                          <w:p>
                            <w:pPr>
                              <w:pStyle w:val="7"/>
                              <w:spacing w:before="109"/>
                              <w:ind w:left="138"/>
                              <w:rPr>
                                <w:sz w:val="21"/>
                              </w:rPr>
                            </w:pPr>
                            <w:r>
                              <w:rPr>
                                <w:sz w:val="21"/>
                              </w:rPr>
                              <w:t>境外</w:t>
                            </w:r>
                          </w:p>
                        </w:tc>
                        <w:tc>
                          <w:tcPr>
                            <w:tcW w:w="711"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2" w:type="dxa"/>
                            <w:vAlign w:val="top"/>
                          </w:tcPr>
                          <w:p>
                            <w:pPr>
                              <w:pStyle w:val="7"/>
                              <w:rPr>
                                <w:rFonts w:ascii="Times New Roman"/>
                                <w:sz w:val="20"/>
                              </w:rPr>
                            </w:pPr>
                          </w:p>
                        </w:tc>
                        <w:tc>
                          <w:tcPr>
                            <w:tcW w:w="850" w:type="dxa"/>
                            <w:vAlign w:val="top"/>
                          </w:tcPr>
                          <w:p>
                            <w:pPr>
                              <w:pStyle w:val="7"/>
                              <w:rPr>
                                <w:rFonts w:ascii="Times New Roman"/>
                                <w:sz w:val="20"/>
                              </w:rPr>
                            </w:pPr>
                          </w:p>
                        </w:tc>
                        <w:tc>
                          <w:tcPr>
                            <w:tcW w:w="851" w:type="dxa"/>
                            <w:vAlign w:val="top"/>
                          </w:tcPr>
                          <w:p>
                            <w:pPr>
                              <w:pStyle w:val="7"/>
                              <w:rPr>
                                <w:rFonts w:ascii="Times New Roman"/>
                                <w:sz w:val="20"/>
                              </w:rPr>
                            </w:pPr>
                          </w:p>
                        </w:tc>
                        <w:tc>
                          <w:tcPr>
                            <w:tcW w:w="1561" w:type="dxa"/>
                            <w:vAlign w:val="top"/>
                          </w:tcPr>
                          <w:p>
                            <w:pPr>
                              <w:pStyle w:val="7"/>
                              <w:rPr>
                                <w:rFonts w:ascii="Times New Roman"/>
                                <w:sz w:val="20"/>
                              </w:rPr>
                            </w:pPr>
                          </w:p>
                        </w:tc>
                        <w:tc>
                          <w:tcPr>
                            <w:tcW w:w="709" w:type="dxa"/>
                            <w:vAlign w:val="top"/>
                          </w:tcPr>
                          <w:p>
                            <w:pPr>
                              <w:pStyle w:val="7"/>
                              <w:rPr>
                                <w:rFonts w:ascii="Times New Roman"/>
                                <w:sz w:val="20"/>
                              </w:rPr>
                            </w:pPr>
                          </w:p>
                        </w:tc>
                        <w:tc>
                          <w:tcPr>
                            <w:tcW w:w="853" w:type="dxa"/>
                            <w:vAlign w:val="top"/>
                          </w:tcPr>
                          <w:p>
                            <w:pPr>
                              <w:pStyle w:val="7"/>
                              <w:rPr>
                                <w:rFonts w:ascii="Times New Roman"/>
                                <w:sz w:val="20"/>
                              </w:rPr>
                            </w:pPr>
                          </w:p>
                        </w:tc>
                        <w:tc>
                          <w:tcPr>
                            <w:tcW w:w="995" w:type="dxa"/>
                            <w:vAlign w:val="top"/>
                          </w:tcPr>
                          <w:p>
                            <w:pPr>
                              <w:pStyle w:val="7"/>
                              <w:rPr>
                                <w:rFonts w:ascii="Times New Roman"/>
                                <w:sz w:val="20"/>
                              </w:rPr>
                            </w:pPr>
                          </w:p>
                        </w:tc>
                        <w:tc>
                          <w:tcPr>
                            <w:tcW w:w="1414" w:type="dxa"/>
                            <w:gridSpan w:val="2"/>
                            <w:vAlign w:val="top"/>
                          </w:tcPr>
                          <w:p>
                            <w:pPr>
                              <w:pStyle w:val="7"/>
                              <w:rPr>
                                <w:rFonts w:ascii="Times New Roman"/>
                                <w:sz w:val="20"/>
                              </w:rPr>
                            </w:pPr>
                          </w:p>
                        </w:tc>
                        <w:tc>
                          <w:tcPr>
                            <w:tcW w:w="711" w:type="dxa"/>
                            <w:vAlign w:val="top"/>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52" w:type="dxa"/>
                            <w:vAlign w:val="top"/>
                          </w:tcPr>
                          <w:p>
                            <w:pPr>
                              <w:pStyle w:val="7"/>
                              <w:rPr>
                                <w:rFonts w:ascii="Times New Roman"/>
                                <w:sz w:val="20"/>
                              </w:rPr>
                            </w:pPr>
                          </w:p>
                        </w:tc>
                        <w:tc>
                          <w:tcPr>
                            <w:tcW w:w="850" w:type="dxa"/>
                            <w:vAlign w:val="top"/>
                          </w:tcPr>
                          <w:p>
                            <w:pPr>
                              <w:pStyle w:val="7"/>
                              <w:rPr>
                                <w:rFonts w:ascii="Times New Roman"/>
                                <w:sz w:val="20"/>
                              </w:rPr>
                            </w:pPr>
                          </w:p>
                        </w:tc>
                        <w:tc>
                          <w:tcPr>
                            <w:tcW w:w="851" w:type="dxa"/>
                            <w:vAlign w:val="top"/>
                          </w:tcPr>
                          <w:p>
                            <w:pPr>
                              <w:pStyle w:val="7"/>
                              <w:rPr>
                                <w:rFonts w:ascii="Times New Roman"/>
                                <w:sz w:val="20"/>
                              </w:rPr>
                            </w:pPr>
                          </w:p>
                        </w:tc>
                        <w:tc>
                          <w:tcPr>
                            <w:tcW w:w="1561" w:type="dxa"/>
                            <w:vAlign w:val="top"/>
                          </w:tcPr>
                          <w:p>
                            <w:pPr>
                              <w:pStyle w:val="7"/>
                              <w:rPr>
                                <w:rFonts w:ascii="Times New Roman"/>
                                <w:sz w:val="20"/>
                              </w:rPr>
                            </w:pPr>
                          </w:p>
                        </w:tc>
                        <w:tc>
                          <w:tcPr>
                            <w:tcW w:w="709" w:type="dxa"/>
                            <w:vAlign w:val="top"/>
                          </w:tcPr>
                          <w:p>
                            <w:pPr>
                              <w:pStyle w:val="7"/>
                              <w:rPr>
                                <w:rFonts w:ascii="Times New Roman"/>
                                <w:sz w:val="20"/>
                              </w:rPr>
                            </w:pPr>
                          </w:p>
                        </w:tc>
                        <w:tc>
                          <w:tcPr>
                            <w:tcW w:w="853" w:type="dxa"/>
                            <w:vAlign w:val="top"/>
                          </w:tcPr>
                          <w:p>
                            <w:pPr>
                              <w:pStyle w:val="7"/>
                              <w:rPr>
                                <w:rFonts w:ascii="Times New Roman"/>
                                <w:sz w:val="20"/>
                              </w:rPr>
                            </w:pPr>
                          </w:p>
                        </w:tc>
                        <w:tc>
                          <w:tcPr>
                            <w:tcW w:w="995" w:type="dxa"/>
                            <w:vAlign w:val="top"/>
                          </w:tcPr>
                          <w:p>
                            <w:pPr>
                              <w:pStyle w:val="7"/>
                              <w:rPr>
                                <w:rFonts w:ascii="Times New Roman"/>
                                <w:sz w:val="20"/>
                              </w:rPr>
                            </w:pPr>
                          </w:p>
                        </w:tc>
                        <w:tc>
                          <w:tcPr>
                            <w:tcW w:w="1414" w:type="dxa"/>
                            <w:gridSpan w:val="2"/>
                            <w:vAlign w:val="top"/>
                          </w:tcPr>
                          <w:p>
                            <w:pPr>
                              <w:pStyle w:val="7"/>
                              <w:rPr>
                                <w:rFonts w:ascii="Times New Roman"/>
                                <w:sz w:val="20"/>
                              </w:rPr>
                            </w:pPr>
                          </w:p>
                        </w:tc>
                        <w:tc>
                          <w:tcPr>
                            <w:tcW w:w="711" w:type="dxa"/>
                            <w:vAlign w:val="top"/>
                          </w:tcPr>
                          <w:p>
                            <w:pPr>
                              <w:pStyle w:val="7"/>
                              <w:rPr>
                                <w:rFonts w:ascii="Times New Roman"/>
                                <w:sz w:val="20"/>
                              </w:rPr>
                            </w:pPr>
                          </w:p>
                        </w:tc>
                      </w:tr>
                    </w:tbl>
                    <w:p>
                      <w:pPr>
                        <w:pStyle w:val="3"/>
                        <w:pBdr>
                          <w:top w:val="single" w:color="auto" w:sz="4" w:space="0"/>
                          <w:left w:val="single" w:color="auto" w:sz="4" w:space="0"/>
                          <w:bottom w:val="single" w:color="auto" w:sz="4" w:space="0"/>
                          <w:right w:val="single" w:color="auto" w:sz="4" w:space="0"/>
                        </w:pBdr>
                      </w:pPr>
                    </w:p>
                  </w:txbxContent>
                </v:textbox>
              </v:shape>
            </w:pict>
          </mc:Fallback>
        </mc:AlternateContent>
      </w:r>
      <w:r>
        <w:rPr>
          <w:rFonts w:hint="eastAsia" w:ascii="仿宋_GB2312" w:hAnsi="仿宋_GB2312" w:eastAsia="仿宋_GB2312" w:cs="仿宋_GB2312"/>
          <w:sz w:val="24"/>
          <w:szCs w:val="24"/>
        </w:rPr>
        <w:t>截至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pacing w:val="-1"/>
          <w:sz w:val="24"/>
          <w:szCs w:val="24"/>
        </w:rPr>
        <w:t>日</w:t>
      </w:r>
      <w:r>
        <w:rPr>
          <w:rFonts w:hint="eastAsia" w:ascii="仿宋_GB2312" w:hAnsi="仿宋_GB2312" w:eastAsia="仿宋_GB2312" w:cs="仿宋_GB2312"/>
          <w:spacing w:val="-3"/>
          <w:sz w:val="24"/>
          <w:szCs w:val="24"/>
        </w:rPr>
        <w:t>止</w:t>
      </w:r>
      <w:r>
        <w:rPr>
          <w:rFonts w:hint="eastAsia" w:ascii="仿宋_GB2312" w:hAnsi="仿宋_GB2312" w:eastAsia="仿宋_GB2312" w:cs="仿宋_GB2312"/>
          <w:spacing w:val="-94"/>
          <w:sz w:val="24"/>
          <w:szCs w:val="24"/>
        </w:rPr>
        <w:t>，</w:t>
      </w:r>
      <w:r>
        <w:rPr>
          <w:rFonts w:hint="eastAsia" w:ascii="仿宋_GB2312" w:hAnsi="仿宋_GB2312" w:eastAsia="仿宋_GB2312" w:cs="仿宋_GB2312"/>
          <w:spacing w:val="-3"/>
          <w:sz w:val="24"/>
          <w:szCs w:val="24"/>
          <w:lang w:eastAsia="zh-CN"/>
        </w:rPr>
        <w:t>该公司</w:t>
      </w:r>
      <w:r>
        <w:rPr>
          <w:rFonts w:hint="eastAsia" w:ascii="仿宋_GB2312" w:hAnsi="仿宋_GB2312" w:eastAsia="仿宋_GB2312" w:cs="仿宋_GB2312"/>
          <w:sz w:val="24"/>
          <w:szCs w:val="24"/>
        </w:rPr>
        <w:t>[(*筹)][</w:t>
      </w:r>
      <w:r>
        <w:rPr>
          <w:rFonts w:hint="eastAsia" w:ascii="仿宋_GB2312" w:hAnsi="仿宋_GB2312" w:eastAsia="仿宋_GB2312" w:cs="仿宋_GB2312"/>
          <w:spacing w:val="-3"/>
          <w:sz w:val="24"/>
          <w:szCs w:val="24"/>
        </w:rPr>
        <w:t>出</w:t>
      </w:r>
      <w:r>
        <w:rPr>
          <w:rFonts w:hint="eastAsia" w:ascii="仿宋_GB2312" w:hAnsi="仿宋_GB2312" w:eastAsia="仿宋_GB2312" w:cs="仿宋_GB2312"/>
          <w:sz w:val="24"/>
          <w:szCs w:val="24"/>
        </w:rPr>
        <w:t>资者</w:t>
      </w:r>
      <w:r>
        <w:rPr>
          <w:rFonts w:hint="eastAsia" w:ascii="仿宋_GB2312" w:hAnsi="仿宋_GB2312" w:eastAsia="仿宋_GB2312" w:cs="仿宋_GB2312"/>
          <w:spacing w:val="-3"/>
          <w:sz w:val="24"/>
          <w:szCs w:val="24"/>
        </w:rPr>
        <w:t>(</w:t>
      </w:r>
      <w:r>
        <w:rPr>
          <w:rFonts w:hint="eastAsia" w:ascii="仿宋_GB2312" w:hAnsi="仿宋_GB2312" w:eastAsia="仿宋_GB2312" w:cs="仿宋_GB2312"/>
          <w:sz w:val="24"/>
          <w:szCs w:val="24"/>
        </w:rPr>
        <w:t>股东)][#外</w:t>
      </w:r>
    </w:p>
    <w:p>
      <w:pPr>
        <w:tabs>
          <w:tab w:val="left" w:pos="1982"/>
          <w:tab w:val="left" w:pos="2612"/>
          <w:tab w:val="left" w:pos="3240"/>
        </w:tabs>
        <w:spacing w:before="0" w:line="357" w:lineRule="auto"/>
        <w:ind w:right="713" w:firstLine="234"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方</w:t>
      </w:r>
      <w:r>
        <w:rPr>
          <w:rFonts w:hint="eastAsia" w:ascii="仿宋_GB2312" w:hAnsi="仿宋_GB2312" w:eastAsia="仿宋_GB2312" w:cs="仿宋_GB2312"/>
          <w:sz w:val="24"/>
          <w:szCs w:val="24"/>
        </w:rPr>
        <w:t>股东</w:t>
      </w:r>
      <w:r>
        <w:rPr>
          <w:rFonts w:hint="eastAsia" w:ascii="仿宋_GB2312" w:hAnsi="仿宋_GB2312" w:eastAsia="仿宋_GB2312" w:cs="仿宋_GB2312"/>
          <w:spacing w:val="-3"/>
          <w:sz w:val="24"/>
          <w:szCs w:val="24"/>
        </w:rPr>
        <w:t>]</w:t>
      </w:r>
      <w:r>
        <w:rPr>
          <w:rFonts w:hint="eastAsia" w:ascii="仿宋_GB2312" w:hAnsi="仿宋_GB2312" w:eastAsia="仿宋_GB2312" w:cs="仿宋_GB2312"/>
          <w:sz w:val="24"/>
          <w:szCs w:val="24"/>
        </w:rPr>
        <w:t>缴入</w:t>
      </w:r>
      <w:r>
        <w:rPr>
          <w:rFonts w:hint="eastAsia" w:ascii="仿宋_GB2312" w:hAnsi="仿宋_GB2312" w:eastAsia="仿宋_GB2312" w:cs="仿宋_GB2312"/>
          <w:spacing w:val="-3"/>
          <w:sz w:val="24"/>
          <w:szCs w:val="24"/>
        </w:rPr>
        <w:t>的</w:t>
      </w:r>
      <w:r>
        <w:rPr>
          <w:rFonts w:hint="eastAsia" w:ascii="仿宋_GB2312" w:hAnsi="仿宋_GB2312" w:eastAsia="仿宋_GB2312" w:cs="仿宋_GB2312"/>
          <w:sz w:val="24"/>
          <w:szCs w:val="24"/>
        </w:rPr>
        <w:t>出资额</w:t>
      </w:r>
      <w:r>
        <w:rPr>
          <w:rFonts w:hint="eastAsia" w:ascii="仿宋_GB2312" w:hAnsi="仿宋_GB2312" w:eastAsia="仿宋_GB2312" w:cs="仿宋_GB2312"/>
          <w:spacing w:val="-3"/>
          <w:sz w:val="24"/>
          <w:szCs w:val="24"/>
        </w:rPr>
        <w:t>列</w:t>
      </w:r>
      <w:r>
        <w:rPr>
          <w:rFonts w:hint="eastAsia" w:ascii="仿宋_GB2312" w:hAnsi="仿宋_GB2312" w:eastAsia="仿宋_GB2312" w:cs="仿宋_GB2312"/>
          <w:sz w:val="24"/>
          <w:szCs w:val="24"/>
        </w:rPr>
        <w:t>示</w:t>
      </w:r>
      <w:r>
        <w:rPr>
          <w:rFonts w:hint="eastAsia" w:ascii="仿宋_GB2312" w:hAnsi="仿宋_GB2312" w:eastAsia="仿宋_GB2312" w:cs="仿宋_GB2312"/>
          <w:spacing w:val="-3"/>
          <w:sz w:val="24"/>
          <w:szCs w:val="24"/>
        </w:rPr>
        <w:t>如</w:t>
      </w:r>
      <w:r>
        <w:rPr>
          <w:rFonts w:hint="eastAsia" w:ascii="仿宋_GB2312" w:hAnsi="仿宋_GB2312" w:eastAsia="仿宋_GB2312" w:cs="仿宋_GB2312"/>
          <w:sz w:val="24"/>
          <w:szCs w:val="24"/>
        </w:rPr>
        <w:t>下：</w:t>
      </w:r>
    </w:p>
    <w:p>
      <w:pPr>
        <w:pStyle w:val="3"/>
        <w:rPr>
          <w:rFonts w:hint="eastAsia" w:ascii="仿宋_GB2312" w:hAnsi="仿宋_GB2312" w:eastAsia="仿宋_GB2312" w:cs="仿宋_GB2312"/>
          <w:sz w:val="21"/>
          <w:szCs w:val="21"/>
        </w:rPr>
      </w:pPr>
    </w:p>
    <w:p>
      <w:pPr>
        <w:pStyle w:val="3"/>
        <w:rPr>
          <w:rFonts w:hint="eastAsia" w:ascii="仿宋_GB2312" w:hAnsi="仿宋_GB2312" w:eastAsia="仿宋_GB2312" w:cs="仿宋_GB2312"/>
          <w:sz w:val="21"/>
          <w:szCs w:val="21"/>
        </w:rPr>
      </w:pPr>
    </w:p>
    <w:p>
      <w:pPr>
        <w:pStyle w:val="3"/>
        <w:rPr>
          <w:rFonts w:hint="eastAsia" w:ascii="仿宋_GB2312" w:hAnsi="仿宋_GB2312" w:eastAsia="仿宋_GB2312" w:cs="仿宋_GB2312"/>
          <w:sz w:val="21"/>
          <w:szCs w:val="21"/>
        </w:rPr>
      </w:pPr>
    </w:p>
    <w:p>
      <w:pPr>
        <w:pStyle w:val="3"/>
        <w:rPr>
          <w:rFonts w:hint="eastAsia" w:ascii="仿宋_GB2312" w:hAnsi="仿宋_GB2312" w:eastAsia="仿宋_GB2312" w:cs="仿宋_GB2312"/>
          <w:sz w:val="21"/>
          <w:szCs w:val="21"/>
        </w:rPr>
      </w:pPr>
    </w:p>
    <w:p>
      <w:pPr>
        <w:pStyle w:val="3"/>
        <w:rPr>
          <w:rFonts w:hint="eastAsia" w:ascii="仿宋_GB2312" w:hAnsi="仿宋_GB2312" w:eastAsia="仿宋_GB2312" w:cs="仿宋_GB2312"/>
          <w:sz w:val="21"/>
          <w:szCs w:val="21"/>
        </w:rPr>
      </w:pPr>
    </w:p>
    <w:p>
      <w:pPr>
        <w:pStyle w:val="3"/>
        <w:rPr>
          <w:rFonts w:hint="eastAsia" w:ascii="仿宋_GB2312" w:hAnsi="仿宋_GB2312" w:eastAsia="仿宋_GB2312" w:cs="仿宋_GB2312"/>
          <w:sz w:val="21"/>
          <w:szCs w:val="21"/>
        </w:rPr>
      </w:pPr>
    </w:p>
    <w:p>
      <w:pPr>
        <w:pStyle w:val="3"/>
        <w:rPr>
          <w:rFonts w:hint="eastAsia" w:ascii="仿宋_GB2312" w:hAnsi="仿宋_GB2312" w:eastAsia="仿宋_GB2312" w:cs="仿宋_GB2312"/>
          <w:sz w:val="21"/>
          <w:szCs w:val="21"/>
        </w:rPr>
      </w:pPr>
    </w:p>
    <w:p>
      <w:pPr>
        <w:pStyle w:val="3"/>
        <w:spacing w:before="10"/>
        <w:rPr>
          <w:sz w:val="22"/>
        </w:rPr>
      </w:pPr>
    </w:p>
    <w:p>
      <w:pPr>
        <w:spacing w:before="0"/>
        <w:ind w:left="5082" w:right="0" w:firstLine="0"/>
        <w:jc w:val="left"/>
        <w:rPr>
          <w:sz w:val="21"/>
        </w:rPr>
      </w:pPr>
      <w:r>
        <w:rPr>
          <w:spacing w:val="-2"/>
          <w:w w:val="100"/>
          <w:sz w:val="21"/>
        </w:rPr>
        <w:t>××公司[(</w:t>
      </w:r>
      <w:r>
        <w:rPr>
          <w:spacing w:val="-1"/>
          <w:w w:val="100"/>
          <w:sz w:val="21"/>
        </w:rPr>
        <w:t>*</w:t>
      </w:r>
      <w:r>
        <w:rPr>
          <w:spacing w:val="-28"/>
          <w:w w:val="100"/>
          <w:sz w:val="21"/>
        </w:rPr>
        <w:t>筹)]：</w:t>
      </w:r>
      <w:r>
        <w:rPr>
          <w:spacing w:val="-3"/>
          <w:w w:val="100"/>
          <w:sz w:val="21"/>
        </w:rPr>
        <w:t>（</w:t>
      </w:r>
      <w:r>
        <w:rPr>
          <w:spacing w:val="-2"/>
          <w:w w:val="100"/>
          <w:sz w:val="21"/>
        </w:rPr>
        <w:t>盖章</w:t>
      </w:r>
      <w:r>
        <w:rPr>
          <w:w w:val="100"/>
          <w:sz w:val="21"/>
        </w:rPr>
        <w:t>）</w:t>
      </w:r>
    </w:p>
    <w:p>
      <w:pPr>
        <w:pStyle w:val="3"/>
        <w:rPr>
          <w:sz w:val="20"/>
        </w:rPr>
      </w:pPr>
    </w:p>
    <w:p>
      <w:pPr>
        <w:spacing w:before="157"/>
        <w:ind w:left="2725" w:right="0" w:firstLine="0"/>
        <w:jc w:val="left"/>
        <w:rPr>
          <w:sz w:val="21"/>
        </w:rPr>
      </w:pPr>
      <w:r>
        <w:rPr>
          <w:w w:val="100"/>
          <w:sz w:val="21"/>
        </w:rPr>
        <w:t>[*</w:t>
      </w:r>
      <w:r>
        <w:rPr>
          <w:spacing w:val="-12"/>
          <w:w w:val="100"/>
          <w:sz w:val="21"/>
        </w:rPr>
        <w:t>法定代表人或委托代理人：</w:t>
      </w:r>
      <w:r>
        <w:rPr>
          <w:spacing w:val="-3"/>
          <w:w w:val="100"/>
          <w:sz w:val="21"/>
        </w:rPr>
        <w:t>（签名并盖章或[签发电子签名]</w:t>
      </w:r>
      <w:r>
        <w:rPr>
          <w:w w:val="100"/>
          <w:sz w:val="21"/>
        </w:rPr>
        <w:t>）]</w:t>
      </w:r>
    </w:p>
    <w:p>
      <w:pPr>
        <w:pStyle w:val="3"/>
        <w:rPr>
          <w:sz w:val="20"/>
        </w:rPr>
      </w:pPr>
    </w:p>
    <w:p>
      <w:pPr>
        <w:tabs>
          <w:tab w:val="left" w:pos="6706"/>
          <w:tab w:val="left" w:pos="7233"/>
        </w:tabs>
        <w:spacing w:before="146"/>
        <w:ind w:left="6181" w:right="0" w:firstLine="0"/>
        <w:jc w:val="left"/>
        <w:rPr>
          <w:sz w:val="21"/>
        </w:rPr>
      </w:pPr>
      <w:r>
        <w:rPr>
          <w:sz w:val="21"/>
        </w:rPr>
        <w:t>年</w:t>
      </w:r>
      <w:r>
        <w:rPr>
          <w:sz w:val="21"/>
        </w:rPr>
        <w:tab/>
      </w:r>
      <w:r>
        <w:rPr>
          <w:sz w:val="21"/>
        </w:rPr>
        <w:t>月</w:t>
      </w:r>
      <w:r>
        <w:rPr>
          <w:sz w:val="21"/>
        </w:rPr>
        <w:tab/>
      </w:r>
      <w:r>
        <w:rPr>
          <w:sz w:val="21"/>
        </w:rPr>
        <w:t>日</w:t>
      </w:r>
    </w:p>
    <w:p>
      <w:pPr>
        <w:pStyle w:val="3"/>
        <w:rPr>
          <w:sz w:val="20"/>
        </w:rPr>
      </w:pPr>
    </w:p>
    <w:p>
      <w:pPr>
        <w:pStyle w:val="3"/>
        <w:spacing w:before="3"/>
        <w:rPr>
          <w:sz w:val="23"/>
        </w:rPr>
      </w:pPr>
      <w:r>
        <mc:AlternateContent>
          <mc:Choice Requires="wps">
            <w:drawing>
              <wp:anchor distT="0" distB="0" distL="114300" distR="114300" simplePos="0" relativeHeight="251662336" behindDoc="1" locked="0" layoutInCell="1" allowOverlap="1">
                <wp:simplePos x="0" y="0"/>
                <wp:positionH relativeFrom="page">
                  <wp:posOffset>1143000</wp:posOffset>
                </wp:positionH>
                <wp:positionV relativeFrom="paragraph">
                  <wp:posOffset>219075</wp:posOffset>
                </wp:positionV>
                <wp:extent cx="1828800" cy="0"/>
                <wp:effectExtent l="0" t="0" r="0" b="0"/>
                <wp:wrapTopAndBottom/>
                <wp:docPr id="3" name="直线 3"/>
                <wp:cNvGraphicFramePr/>
                <a:graphic xmlns:a="http://schemas.openxmlformats.org/drawingml/2006/main">
                  <a:graphicData uri="http://schemas.microsoft.com/office/word/2010/wordprocessingShape">
                    <wps:wsp>
                      <wps:cNvSpPr/>
                      <wps:spPr>
                        <a:xfrm>
                          <a:off x="0" y="0"/>
                          <a:ext cx="18288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pt;margin-top:17.25pt;height:0pt;width:144pt;mso-position-horizontal-relative:page;mso-wrap-distance-bottom:0pt;mso-wrap-distance-top:0pt;z-index:-251654144;mso-width-relative:page;mso-height-relative:page;" stroked="t" coordsize="21600,21600" o:gfxdata="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XY3B1QAAAAkBAAAPAAAAAAAAAAEAIAAAACIAAABkcnMv&#10;ZG93bnJldi54bWxQSwECFAAUAAAACACHTuJATHRQts0BAACNAwAADgAAAAAAAAABACAAAAAkAQAA&#10;ZHJzL2Uyb0RvYy54bWxQSwUGAAAAAAYABgBZAQAAYwUAAAAA&#10;">
                <v:path arrowok="t"/>
                <v:fill focussize="0,0"/>
                <v:stroke weight="0.72pt"/>
                <v:imagedata o:title=""/>
                <o:lock v:ext="edit"/>
                <w10:wrap type="topAndBottom"/>
              </v:line>
            </w:pict>
          </mc:Fallback>
        </mc:AlternateContent>
      </w:r>
    </w:p>
    <w:p>
      <w:pPr>
        <w:spacing w:before="71"/>
        <w:ind w:left="300" w:right="0" w:firstLine="0"/>
        <w:jc w:val="left"/>
        <w:rPr>
          <w:rFonts w:hint="eastAsia" w:ascii="宋体" w:eastAsia="宋体"/>
          <w:sz w:val="18"/>
        </w:rPr>
      </w:pPr>
      <w:r>
        <w:rPr>
          <w:rFonts w:hint="eastAsia" w:ascii="宋体" w:eastAsia="宋体"/>
          <w:position w:val="9"/>
          <w:sz w:val="9"/>
        </w:rPr>
        <w:t>1</w:t>
      </w:r>
      <w:r>
        <w:rPr>
          <w:rFonts w:hint="eastAsia" w:ascii="宋体" w:eastAsia="宋体"/>
          <w:sz w:val="18"/>
        </w:rPr>
        <w:t>本询证函所列示的信息，以银行印章所代表的总分支机构主体范围进行回函。</w:t>
      </w:r>
    </w:p>
    <w:p>
      <w:pPr>
        <w:spacing w:before="21" w:line="261" w:lineRule="auto"/>
        <w:ind w:left="300" w:right="727" w:firstLine="0"/>
        <w:jc w:val="both"/>
        <w:rPr>
          <w:rFonts w:hint="eastAsia" w:ascii="宋体" w:eastAsia="宋体"/>
          <w:sz w:val="18"/>
        </w:rPr>
      </w:pPr>
      <w:r>
        <w:rPr>
          <w:rFonts w:hint="eastAsia" w:ascii="宋体" w:eastAsia="宋体"/>
          <w:w w:val="101"/>
          <w:position w:val="9"/>
          <w:sz w:val="9"/>
        </w:rPr>
        <w:t>2</w:t>
      </w:r>
      <w:r>
        <w:rPr>
          <w:rFonts w:hint="eastAsia" w:ascii="宋体" w:eastAsia="宋体"/>
          <w:position w:val="9"/>
          <w:sz w:val="9"/>
        </w:rPr>
        <w:t xml:space="preserve"> </w:t>
      </w:r>
      <w:r>
        <w:rPr>
          <w:rFonts w:hint="eastAsia" w:ascii="宋体" w:eastAsia="宋体"/>
          <w:spacing w:val="-6"/>
          <w:sz w:val="18"/>
        </w:rPr>
        <w:t>根据《中华人民共和国电子签名法》</w:t>
      </w:r>
      <w:r>
        <w:rPr>
          <w:rFonts w:hint="eastAsia" w:ascii="宋体" w:eastAsia="宋体"/>
          <w:sz w:val="18"/>
        </w:rPr>
        <w:t>（</w:t>
      </w:r>
      <w:r>
        <w:rPr>
          <w:rFonts w:hint="eastAsia" w:ascii="宋体" w:eastAsia="宋体"/>
          <w:spacing w:val="-9"/>
          <w:sz w:val="18"/>
        </w:rPr>
        <w:t>以下简称《电子签名法》</w:t>
      </w:r>
      <w:r>
        <w:rPr>
          <w:rFonts w:hint="eastAsia" w:ascii="宋体" w:eastAsia="宋体"/>
          <w:spacing w:val="-92"/>
          <w:sz w:val="18"/>
        </w:rPr>
        <w:t>）</w:t>
      </w:r>
      <w:r>
        <w:rPr>
          <w:rFonts w:hint="eastAsia" w:ascii="宋体" w:eastAsia="宋体"/>
          <w:spacing w:val="-1"/>
          <w:sz w:val="18"/>
        </w:rPr>
        <w:t>，可靠的电子询证函属于《电子签名法》</w:t>
      </w:r>
      <w:r>
        <w:rPr>
          <w:rFonts w:hint="eastAsia" w:ascii="宋体" w:eastAsia="宋体"/>
          <w:sz w:val="18"/>
        </w:rPr>
        <w:t>规定的一种数据电文。可靠的电子签名与手写签名或者盖章具有同等法律效力。函证各相关方在数字函证平台中使用符合《电子签名法》相关规定的数据电文和电子签名具有法律效力。</w:t>
      </w:r>
    </w:p>
    <w:p>
      <w:pPr>
        <w:spacing w:before="2"/>
        <w:ind w:left="300" w:right="0" w:firstLine="0"/>
        <w:jc w:val="both"/>
        <w:rPr>
          <w:rFonts w:hint="eastAsia" w:ascii="宋体" w:eastAsia="宋体"/>
          <w:sz w:val="18"/>
        </w:rPr>
      </w:pPr>
      <w:r>
        <w:rPr>
          <w:rFonts w:hint="eastAsia" w:ascii="宋体" w:eastAsia="宋体"/>
          <w:position w:val="9"/>
          <w:sz w:val="9"/>
        </w:rPr>
        <w:t xml:space="preserve">3 </w:t>
      </w:r>
      <w:r>
        <w:rPr>
          <w:rFonts w:hint="eastAsia" w:ascii="宋体" w:eastAsia="宋体"/>
          <w:sz w:val="18"/>
        </w:rPr>
        <w:t>会计师事务所应按照相关银行公示的函证具体要求提供相关人员的证明文件等。</w:t>
      </w:r>
    </w:p>
    <w:p>
      <w:pPr>
        <w:spacing w:before="22"/>
        <w:ind w:left="300" w:right="0" w:firstLine="0"/>
        <w:jc w:val="left"/>
        <w:rPr>
          <w:rFonts w:hint="eastAsia" w:ascii="宋体" w:hAnsi="宋体" w:eastAsia="宋体"/>
          <w:sz w:val="18"/>
        </w:rPr>
      </w:pPr>
      <w:r>
        <w:rPr>
          <w:rFonts w:hint="eastAsia" w:ascii="宋体" w:hAnsi="宋体" w:eastAsia="宋体"/>
          <w:position w:val="9"/>
          <w:sz w:val="9"/>
        </w:rPr>
        <w:t>4</w:t>
      </w:r>
      <w:r>
        <w:rPr>
          <w:rFonts w:hint="eastAsia" w:ascii="宋体" w:hAnsi="宋体" w:eastAsia="宋体"/>
          <w:sz w:val="18"/>
        </w:rPr>
        <w:t>“回函地址、联系人、电话、传真、邮编、电子邮箱”等要素应完整、准确填写。</w:t>
      </w:r>
    </w:p>
    <w:p>
      <w:pPr>
        <w:spacing w:after="0"/>
        <w:jc w:val="left"/>
        <w:rPr>
          <w:rFonts w:hint="eastAsia" w:ascii="宋体" w:hAnsi="宋体" w:eastAsia="宋体"/>
          <w:sz w:val="18"/>
        </w:rPr>
      </w:pPr>
    </w:p>
    <w:p>
      <w:pPr>
        <w:spacing w:before="43"/>
        <w:ind w:left="300" w:right="0" w:firstLine="0"/>
        <w:jc w:val="left"/>
        <w:rPr>
          <w:sz w:val="20"/>
        </w:rPr>
      </w:pPr>
      <w:r>
        <w:rPr>
          <w:spacing w:val="-25"/>
          <w:sz w:val="20"/>
        </w:rPr>
        <w:t xml:space="preserve">注 </w:t>
      </w:r>
      <w:r>
        <w:rPr>
          <w:rFonts w:hint="eastAsia" w:ascii="宋体" w:eastAsia="宋体"/>
          <w:sz w:val="20"/>
        </w:rPr>
        <w:t>1</w:t>
      </w:r>
      <w:r>
        <w:rPr>
          <w:sz w:val="20"/>
        </w:rPr>
        <w:t>：*</w:t>
      </w:r>
      <w:r>
        <w:rPr>
          <w:spacing w:val="-5"/>
          <w:sz w:val="20"/>
        </w:rPr>
        <w:t xml:space="preserve"> 适用于拟设立公司。注 </w:t>
      </w:r>
      <w:r>
        <w:rPr>
          <w:rFonts w:hint="eastAsia" w:ascii="宋体" w:eastAsia="宋体"/>
          <w:sz w:val="20"/>
        </w:rPr>
        <w:t>2</w:t>
      </w:r>
      <w:r>
        <w:rPr>
          <w:spacing w:val="-1"/>
          <w:sz w:val="20"/>
        </w:rPr>
        <w:t>：# 适用于外商投资</w:t>
      </w:r>
      <w:r>
        <w:rPr>
          <w:rFonts w:hint="eastAsia"/>
          <w:spacing w:val="-1"/>
          <w:sz w:val="20"/>
          <w:lang w:eastAsia="zh-CN"/>
        </w:rPr>
        <w:t>公司</w:t>
      </w:r>
      <w:r>
        <w:rPr>
          <w:sz w:val="20"/>
        </w:rPr>
        <w:t>（外方出资</w:t>
      </w:r>
      <w:r>
        <w:rPr>
          <w:spacing w:val="-101"/>
          <w:sz w:val="20"/>
        </w:rPr>
        <w:t>）</w:t>
      </w:r>
      <w:r>
        <w:rPr>
          <w:sz w:val="20"/>
        </w:rPr>
        <w:t>。</w:t>
      </w:r>
    </w:p>
    <w:p>
      <w:pPr>
        <w:spacing w:after="0"/>
        <w:jc w:val="left"/>
        <w:rPr>
          <w:rFonts w:hint="eastAsia" w:ascii="宋体" w:hAnsi="宋体" w:eastAsia="宋体"/>
          <w:sz w:val="18"/>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rFonts w:ascii="Times New Roman" w:eastAsia="Times New Roman"/>
          <w:b/>
          <w:w w:val="100"/>
          <w:sz w:val="21"/>
          <w:u w:val="single"/>
        </w:rPr>
      </w:pPr>
    </w:p>
    <w:p>
      <w:pPr>
        <w:tabs>
          <w:tab w:val="left" w:pos="3358"/>
          <w:tab w:val="left" w:pos="8608"/>
        </w:tabs>
        <w:spacing w:before="1"/>
        <w:ind w:right="0"/>
        <w:jc w:val="left"/>
        <w:rPr>
          <w:b/>
          <w:sz w:val="21"/>
        </w:rPr>
      </w:pPr>
      <w:r>
        <w:rPr>
          <w:rFonts w:ascii="Times New Roman" w:eastAsia="Times New Roman"/>
          <w:b/>
          <w:w w:val="100"/>
          <w:sz w:val="21"/>
          <w:u w:val="single"/>
        </w:rPr>
        <w:t xml:space="preserve"> </w:t>
      </w:r>
      <w:r>
        <w:rPr>
          <w:rFonts w:ascii="Times New Roman" w:eastAsia="Times New Roman"/>
          <w:b/>
          <w:sz w:val="21"/>
          <w:u w:val="single"/>
        </w:rPr>
        <w:tab/>
      </w:r>
      <w:r>
        <w:rPr>
          <w:b/>
          <w:sz w:val="21"/>
          <w:u w:val="single"/>
        </w:rPr>
        <w:t>以下由被询证银</w:t>
      </w:r>
      <w:r>
        <w:rPr>
          <w:b/>
          <w:spacing w:val="-3"/>
          <w:sz w:val="21"/>
          <w:u w:val="single"/>
        </w:rPr>
        <w:t>行</w:t>
      </w:r>
      <w:r>
        <w:rPr>
          <w:b/>
          <w:sz w:val="21"/>
          <w:u w:val="single"/>
        </w:rPr>
        <w:t>填列</w:t>
      </w:r>
      <w:r>
        <w:rPr>
          <w:b/>
          <w:sz w:val="21"/>
          <w:u w:val="single"/>
        </w:rPr>
        <w:tab/>
      </w:r>
    </w:p>
    <w:p>
      <w:pPr>
        <w:pStyle w:val="3"/>
        <w:spacing w:before="12"/>
        <w:rPr>
          <w:b/>
          <w:sz w:val="9"/>
        </w:rPr>
      </w:pPr>
    </w:p>
    <w:p>
      <w:pPr>
        <w:spacing w:before="71"/>
        <w:ind w:left="722" w:right="0" w:firstLine="0"/>
        <w:jc w:val="left"/>
        <w:rPr>
          <w:b/>
          <w:sz w:val="21"/>
        </w:rPr>
      </w:pPr>
      <w:r>
        <w:rPr>
          <w:b/>
          <w:sz w:val="21"/>
        </w:rPr>
        <w:t>结论：</w:t>
      </w:r>
    </w:p>
    <w:p>
      <w:pPr>
        <w:pStyle w:val="3"/>
        <w:spacing w:before="10"/>
        <w:rPr>
          <w:b/>
          <w:sz w:val="7"/>
        </w:rPr>
      </w:pPr>
    </w:p>
    <w:tbl>
      <w:tblPr>
        <w:tblStyle w:val="6"/>
        <w:tblW w:w="8524"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0" w:hRule="atLeast"/>
        </w:trPr>
        <w:tc>
          <w:tcPr>
            <w:tcW w:w="8524" w:type="dxa"/>
            <w:vAlign w:val="top"/>
          </w:tcPr>
          <w:p>
            <w:pPr>
              <w:pStyle w:val="7"/>
              <w:spacing w:before="11"/>
              <w:rPr>
                <w:b/>
                <w:sz w:val="14"/>
              </w:rPr>
            </w:pPr>
          </w:p>
          <w:p>
            <w:pPr>
              <w:pStyle w:val="7"/>
              <w:ind w:left="424"/>
              <w:rPr>
                <w:b/>
                <w:sz w:val="21"/>
              </w:rPr>
            </w:pPr>
            <w:r>
              <w:rPr>
                <w:b/>
                <w:sz w:val="21"/>
              </w:rPr>
              <w:t>经</w:t>
            </w:r>
            <w:r>
              <w:rPr>
                <w:rFonts w:hint="eastAsia"/>
                <w:b/>
                <w:sz w:val="21"/>
                <w:lang w:eastAsia="zh-CN"/>
              </w:rPr>
              <w:t>我行</w:t>
            </w:r>
            <w:r>
              <w:rPr>
                <w:b/>
                <w:sz w:val="21"/>
              </w:rPr>
              <w:t>核对，所函证项目与</w:t>
            </w:r>
            <w:r>
              <w:rPr>
                <w:rFonts w:hint="eastAsia"/>
                <w:b/>
                <w:sz w:val="21"/>
                <w:lang w:eastAsia="zh-CN"/>
              </w:rPr>
              <w:t>我行</w:t>
            </w:r>
            <w:r>
              <w:rPr>
                <w:b/>
                <w:sz w:val="21"/>
              </w:rPr>
              <w:t>记载信息相符。特此函复。</w:t>
            </w: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3"/>
              <w:rPr>
                <w:b/>
                <w:sz w:val="15"/>
              </w:rPr>
            </w:pPr>
          </w:p>
          <w:p>
            <w:pPr>
              <w:pStyle w:val="7"/>
              <w:tabs>
                <w:tab w:val="left" w:pos="631"/>
                <w:tab w:val="left" w:pos="1262"/>
                <w:tab w:val="left" w:pos="2213"/>
                <w:tab w:val="left" w:pos="3687"/>
                <w:tab w:val="left" w:pos="4954"/>
              </w:tabs>
              <w:ind w:right="1445"/>
              <w:jc w:val="right"/>
              <w:rPr>
                <w:b/>
                <w:sz w:val="21"/>
              </w:rPr>
            </w:pPr>
            <w:r>
              <w:rPr>
                <w:b/>
                <w:sz w:val="21"/>
              </w:rPr>
              <w:t>年</w:t>
            </w:r>
            <w:r>
              <w:rPr>
                <w:b/>
                <w:sz w:val="21"/>
              </w:rPr>
              <w:tab/>
            </w:r>
            <w:r>
              <w:rPr>
                <w:b/>
                <w:sz w:val="21"/>
              </w:rPr>
              <w:t>月</w:t>
            </w:r>
            <w:r>
              <w:rPr>
                <w:b/>
                <w:sz w:val="21"/>
              </w:rPr>
              <w:tab/>
            </w:r>
            <w:r>
              <w:rPr>
                <w:b/>
                <w:sz w:val="21"/>
              </w:rPr>
              <w:t>日</w:t>
            </w:r>
            <w:r>
              <w:rPr>
                <w:b/>
                <w:sz w:val="21"/>
              </w:rPr>
              <w:tab/>
            </w:r>
            <w:r>
              <w:rPr>
                <w:b/>
                <w:sz w:val="21"/>
              </w:rPr>
              <w:t>经办人：</w:t>
            </w:r>
            <w:r>
              <w:rPr>
                <w:b/>
                <w:sz w:val="21"/>
              </w:rPr>
              <w:tab/>
            </w:r>
            <w:r>
              <w:rPr>
                <w:b/>
                <w:sz w:val="21"/>
              </w:rPr>
              <w:t>职务：</w:t>
            </w:r>
            <w:r>
              <w:rPr>
                <w:b/>
                <w:sz w:val="21"/>
              </w:rPr>
              <w:tab/>
            </w:r>
            <w:r>
              <w:rPr>
                <w:b/>
                <w:sz w:val="21"/>
              </w:rPr>
              <w:t>电</w:t>
            </w:r>
            <w:r>
              <w:rPr>
                <w:b/>
                <w:spacing w:val="-3"/>
                <w:sz w:val="21"/>
              </w:rPr>
              <w:t>话</w:t>
            </w:r>
            <w:r>
              <w:rPr>
                <w:b/>
                <w:sz w:val="21"/>
              </w:rPr>
              <w:t>：</w:t>
            </w:r>
          </w:p>
          <w:p>
            <w:pPr>
              <w:pStyle w:val="7"/>
              <w:rPr>
                <w:b/>
                <w:sz w:val="18"/>
              </w:rPr>
            </w:pPr>
          </w:p>
          <w:p>
            <w:pPr>
              <w:pStyle w:val="7"/>
              <w:tabs>
                <w:tab w:val="left" w:pos="1473"/>
                <w:tab w:val="left" w:pos="2741"/>
              </w:tabs>
              <w:ind w:right="1445"/>
              <w:jc w:val="right"/>
              <w:rPr>
                <w:b/>
                <w:sz w:val="21"/>
              </w:rPr>
            </w:pPr>
            <w:r>
              <w:rPr>
                <w:b/>
                <w:sz w:val="21"/>
              </w:rPr>
              <w:t>复核人：</w:t>
            </w:r>
            <w:r>
              <w:rPr>
                <w:b/>
                <w:sz w:val="21"/>
              </w:rPr>
              <w:tab/>
            </w:r>
            <w:r>
              <w:rPr>
                <w:b/>
                <w:sz w:val="21"/>
              </w:rPr>
              <w:t>职务：</w:t>
            </w:r>
            <w:r>
              <w:rPr>
                <w:b/>
                <w:sz w:val="21"/>
              </w:rPr>
              <w:tab/>
            </w:r>
            <w:r>
              <w:rPr>
                <w:b/>
                <w:sz w:val="21"/>
              </w:rPr>
              <w:t>电</w:t>
            </w:r>
            <w:r>
              <w:rPr>
                <w:b/>
                <w:spacing w:val="-3"/>
                <w:sz w:val="21"/>
              </w:rPr>
              <w:t>话</w:t>
            </w:r>
            <w:r>
              <w:rPr>
                <w:b/>
                <w:sz w:val="21"/>
              </w:rPr>
              <w:t>：</w:t>
            </w:r>
          </w:p>
          <w:p>
            <w:pPr>
              <w:pStyle w:val="7"/>
              <w:spacing w:before="12"/>
              <w:rPr>
                <w:b/>
                <w:sz w:val="17"/>
              </w:rPr>
            </w:pPr>
          </w:p>
          <w:p>
            <w:pPr>
              <w:pStyle w:val="7"/>
              <w:ind w:left="5167"/>
              <w:rPr>
                <w:b/>
                <w:sz w:val="21"/>
              </w:rPr>
            </w:pPr>
            <w:r>
              <w:rPr>
                <w:b/>
                <w:sz w:val="21"/>
              </w:rPr>
              <w:t>（银行盖章）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0" w:hRule="atLeast"/>
        </w:trPr>
        <w:tc>
          <w:tcPr>
            <w:tcW w:w="8524" w:type="dxa"/>
            <w:vAlign w:val="top"/>
          </w:tcPr>
          <w:p>
            <w:pPr>
              <w:pStyle w:val="7"/>
              <w:spacing w:before="11"/>
              <w:rPr>
                <w:b/>
                <w:sz w:val="14"/>
              </w:rPr>
            </w:pPr>
          </w:p>
          <w:p>
            <w:pPr>
              <w:pStyle w:val="7"/>
              <w:ind w:left="424"/>
              <w:rPr>
                <w:b/>
                <w:sz w:val="21"/>
              </w:rPr>
            </w:pPr>
            <w:r>
              <w:rPr>
                <w:b/>
                <w:sz w:val="21"/>
              </w:rPr>
              <w:t>经</w:t>
            </w:r>
            <w:r>
              <w:rPr>
                <w:rFonts w:hint="eastAsia"/>
                <w:b/>
                <w:sz w:val="21"/>
                <w:lang w:eastAsia="zh-CN"/>
              </w:rPr>
              <w:t>我行</w:t>
            </w:r>
            <w:r>
              <w:rPr>
                <w:b/>
                <w:sz w:val="21"/>
              </w:rPr>
              <w:t>核对，存在以下不符之处。</w:t>
            </w: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tabs>
                <w:tab w:val="left" w:pos="631"/>
                <w:tab w:val="left" w:pos="1262"/>
                <w:tab w:val="left" w:pos="2213"/>
                <w:tab w:val="left" w:pos="3687"/>
                <w:tab w:val="left" w:pos="4954"/>
              </w:tabs>
              <w:spacing w:before="145"/>
              <w:ind w:right="1445"/>
              <w:jc w:val="right"/>
              <w:rPr>
                <w:b/>
                <w:sz w:val="21"/>
              </w:rPr>
            </w:pPr>
            <w:r>
              <w:rPr>
                <w:b/>
                <w:sz w:val="21"/>
              </w:rPr>
              <w:t>年</w:t>
            </w:r>
            <w:r>
              <w:rPr>
                <w:b/>
                <w:sz w:val="21"/>
              </w:rPr>
              <w:tab/>
            </w:r>
            <w:r>
              <w:rPr>
                <w:b/>
                <w:sz w:val="21"/>
              </w:rPr>
              <w:t>月</w:t>
            </w:r>
            <w:r>
              <w:rPr>
                <w:b/>
                <w:sz w:val="21"/>
              </w:rPr>
              <w:tab/>
            </w:r>
            <w:r>
              <w:rPr>
                <w:b/>
                <w:sz w:val="21"/>
              </w:rPr>
              <w:t>日</w:t>
            </w:r>
            <w:r>
              <w:rPr>
                <w:b/>
                <w:sz w:val="21"/>
              </w:rPr>
              <w:tab/>
            </w:r>
            <w:r>
              <w:rPr>
                <w:b/>
                <w:sz w:val="21"/>
              </w:rPr>
              <w:t>经办人：</w:t>
            </w:r>
            <w:r>
              <w:rPr>
                <w:b/>
                <w:sz w:val="21"/>
              </w:rPr>
              <w:tab/>
            </w:r>
            <w:r>
              <w:rPr>
                <w:b/>
                <w:sz w:val="21"/>
              </w:rPr>
              <w:t>职务：</w:t>
            </w:r>
            <w:r>
              <w:rPr>
                <w:b/>
                <w:sz w:val="21"/>
              </w:rPr>
              <w:tab/>
            </w:r>
            <w:r>
              <w:rPr>
                <w:b/>
                <w:sz w:val="21"/>
              </w:rPr>
              <w:t>电</w:t>
            </w:r>
            <w:r>
              <w:rPr>
                <w:b/>
                <w:spacing w:val="-3"/>
                <w:sz w:val="21"/>
              </w:rPr>
              <w:t>话</w:t>
            </w:r>
            <w:r>
              <w:rPr>
                <w:b/>
                <w:sz w:val="21"/>
              </w:rPr>
              <w:t>：</w:t>
            </w:r>
          </w:p>
          <w:p>
            <w:pPr>
              <w:pStyle w:val="7"/>
              <w:spacing w:before="12"/>
              <w:rPr>
                <w:b/>
                <w:sz w:val="17"/>
              </w:rPr>
            </w:pPr>
          </w:p>
          <w:p>
            <w:pPr>
              <w:pStyle w:val="7"/>
              <w:tabs>
                <w:tab w:val="left" w:pos="1473"/>
                <w:tab w:val="left" w:pos="2741"/>
              </w:tabs>
              <w:ind w:right="1445"/>
              <w:jc w:val="right"/>
              <w:rPr>
                <w:b/>
                <w:sz w:val="21"/>
              </w:rPr>
            </w:pPr>
            <w:r>
              <w:rPr>
                <w:b/>
                <w:sz w:val="21"/>
              </w:rPr>
              <w:t>复核人：</w:t>
            </w:r>
            <w:r>
              <w:rPr>
                <w:b/>
                <w:sz w:val="21"/>
              </w:rPr>
              <w:tab/>
            </w:r>
            <w:r>
              <w:rPr>
                <w:b/>
                <w:sz w:val="21"/>
              </w:rPr>
              <w:t>职务：</w:t>
            </w:r>
            <w:r>
              <w:rPr>
                <w:b/>
                <w:sz w:val="21"/>
              </w:rPr>
              <w:tab/>
            </w:r>
            <w:r>
              <w:rPr>
                <w:b/>
                <w:sz w:val="21"/>
              </w:rPr>
              <w:t>电</w:t>
            </w:r>
            <w:r>
              <w:rPr>
                <w:b/>
                <w:spacing w:val="-3"/>
                <w:sz w:val="21"/>
              </w:rPr>
              <w:t>话</w:t>
            </w:r>
            <w:r>
              <w:rPr>
                <w:b/>
                <w:sz w:val="21"/>
              </w:rPr>
              <w:t>：</w:t>
            </w:r>
          </w:p>
          <w:p>
            <w:pPr>
              <w:pStyle w:val="7"/>
              <w:rPr>
                <w:b/>
                <w:sz w:val="18"/>
              </w:rPr>
            </w:pPr>
          </w:p>
          <w:p>
            <w:pPr>
              <w:pStyle w:val="7"/>
              <w:ind w:left="5167"/>
              <w:rPr>
                <w:b/>
                <w:sz w:val="21"/>
              </w:rPr>
            </w:pPr>
            <w:r>
              <w:rPr>
                <w:b/>
                <w:sz w:val="21"/>
              </w:rPr>
              <w:t>（银行盖章）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C1CF8"/>
    <w:rsid w:val="1BFC1C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214"/>
      <w:ind w:left="943"/>
      <w:outlineLvl w:val="1"/>
    </w:pPr>
    <w:rPr>
      <w:rFonts w:ascii="楷体" w:hAnsi="楷体" w:eastAsia="楷体" w:cs="楷体"/>
      <w:b/>
      <w:bCs/>
      <w:sz w:val="32"/>
      <w:szCs w:val="32"/>
      <w:lang w:val="zh-CN" w:eastAsia="zh-CN" w:bidi="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rPr>
      <w:rFonts w:ascii="仿宋" w:hAnsi="仿宋" w:eastAsia="仿宋" w:cs="仿宋"/>
      <w:sz w:val="32"/>
      <w:szCs w:val="32"/>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2022-01-04T06:45:00Z</dcterms:created>
  <dc:creator>Administrator</dc:creator>
  <cp:lastModifiedBy>Administrator</cp:lastModifiedBy>
  <dcterms:modified xsi:type="dcterms:W3CDTF">2022-01-04T06:48:04Z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